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28" w:rsidRPr="006E1EC7" w:rsidRDefault="00CE4D28" w:rsidP="001374CC">
      <w:pPr>
        <w:pStyle w:val="a3"/>
        <w:spacing w:before="81" w:line="259" w:lineRule="auto"/>
        <w:ind w:right="281"/>
        <w:rPr>
          <w:sz w:val="28"/>
          <w:szCs w:val="28"/>
        </w:rPr>
      </w:pPr>
      <w:proofErr w:type="spellStart"/>
      <w:r w:rsidRPr="006E1EC7">
        <w:rPr>
          <w:spacing w:val="-1"/>
          <w:w w:val="120"/>
          <w:sz w:val="28"/>
          <w:szCs w:val="28"/>
        </w:rPr>
        <w:t>Обгрунтування</w:t>
      </w:r>
      <w:proofErr w:type="spellEnd"/>
      <w:r w:rsidR="001374CC">
        <w:rPr>
          <w:spacing w:val="-1"/>
          <w:w w:val="120"/>
          <w:sz w:val="28"/>
          <w:szCs w:val="28"/>
        </w:rPr>
        <w:t xml:space="preserve"> </w:t>
      </w:r>
      <w:r w:rsidRPr="006E1EC7">
        <w:rPr>
          <w:spacing w:val="-1"/>
          <w:w w:val="120"/>
          <w:sz w:val="28"/>
          <w:szCs w:val="28"/>
        </w:rPr>
        <w:t>технічних</w:t>
      </w:r>
      <w:r w:rsidR="001374CC">
        <w:rPr>
          <w:spacing w:val="-1"/>
          <w:w w:val="120"/>
          <w:sz w:val="28"/>
          <w:szCs w:val="28"/>
        </w:rPr>
        <w:t xml:space="preserve"> </w:t>
      </w:r>
      <w:r w:rsidRPr="006E1EC7">
        <w:rPr>
          <w:spacing w:val="-1"/>
          <w:w w:val="120"/>
          <w:sz w:val="28"/>
          <w:szCs w:val="28"/>
        </w:rPr>
        <w:t>та</w:t>
      </w:r>
      <w:r w:rsidR="001374CC">
        <w:rPr>
          <w:spacing w:val="-1"/>
          <w:w w:val="120"/>
          <w:sz w:val="28"/>
          <w:szCs w:val="28"/>
        </w:rPr>
        <w:t xml:space="preserve"> </w:t>
      </w:r>
      <w:r w:rsidRPr="006E1EC7">
        <w:rPr>
          <w:spacing w:val="-1"/>
          <w:w w:val="120"/>
          <w:sz w:val="28"/>
          <w:szCs w:val="28"/>
        </w:rPr>
        <w:t>якісних</w:t>
      </w:r>
      <w:r w:rsidR="001374CC">
        <w:rPr>
          <w:spacing w:val="-1"/>
          <w:w w:val="120"/>
          <w:sz w:val="28"/>
          <w:szCs w:val="28"/>
        </w:rPr>
        <w:t xml:space="preserve"> </w:t>
      </w:r>
      <w:r w:rsidRPr="006E1EC7">
        <w:rPr>
          <w:spacing w:val="-1"/>
          <w:w w:val="120"/>
          <w:sz w:val="28"/>
          <w:szCs w:val="28"/>
        </w:rPr>
        <w:t>характеристик</w:t>
      </w:r>
      <w:r w:rsidR="001374CC">
        <w:rPr>
          <w:spacing w:val="-1"/>
          <w:w w:val="120"/>
          <w:sz w:val="28"/>
          <w:szCs w:val="28"/>
        </w:rPr>
        <w:t xml:space="preserve">   </w:t>
      </w:r>
      <w:r w:rsidRPr="006E1EC7">
        <w:rPr>
          <w:w w:val="120"/>
          <w:sz w:val="28"/>
          <w:szCs w:val="28"/>
        </w:rPr>
        <w:t>закупівлі</w:t>
      </w:r>
      <w:r w:rsidR="001374CC">
        <w:rPr>
          <w:w w:val="120"/>
          <w:sz w:val="28"/>
          <w:szCs w:val="28"/>
        </w:rPr>
        <w:t xml:space="preserve"> </w:t>
      </w:r>
      <w:r w:rsidRPr="006E1EC7">
        <w:rPr>
          <w:w w:val="120"/>
          <w:sz w:val="28"/>
          <w:szCs w:val="28"/>
        </w:rPr>
        <w:t>природного</w:t>
      </w:r>
      <w:r w:rsidR="001374CC">
        <w:rPr>
          <w:w w:val="120"/>
          <w:sz w:val="28"/>
          <w:szCs w:val="28"/>
        </w:rPr>
        <w:t xml:space="preserve"> </w:t>
      </w:r>
      <w:r w:rsidRPr="006E1EC7">
        <w:rPr>
          <w:w w:val="120"/>
          <w:sz w:val="28"/>
          <w:szCs w:val="28"/>
        </w:rPr>
        <w:t>газу,</w:t>
      </w:r>
      <w:r w:rsidR="001374CC">
        <w:rPr>
          <w:w w:val="120"/>
          <w:sz w:val="28"/>
          <w:szCs w:val="28"/>
        </w:rPr>
        <w:t xml:space="preserve"> </w:t>
      </w:r>
      <w:r w:rsidRPr="006E1EC7">
        <w:rPr>
          <w:w w:val="120"/>
          <w:sz w:val="28"/>
          <w:szCs w:val="28"/>
        </w:rPr>
        <w:t>розміру</w:t>
      </w:r>
      <w:r w:rsidR="001374CC">
        <w:rPr>
          <w:w w:val="120"/>
          <w:sz w:val="28"/>
          <w:szCs w:val="28"/>
        </w:rPr>
        <w:t xml:space="preserve"> </w:t>
      </w:r>
      <w:r w:rsidRPr="006E1EC7">
        <w:rPr>
          <w:w w:val="120"/>
          <w:sz w:val="28"/>
          <w:szCs w:val="28"/>
        </w:rPr>
        <w:t>бюджетного</w:t>
      </w:r>
      <w:r w:rsidR="001374CC">
        <w:rPr>
          <w:w w:val="120"/>
          <w:sz w:val="28"/>
          <w:szCs w:val="28"/>
        </w:rPr>
        <w:t xml:space="preserve"> </w:t>
      </w:r>
      <w:r w:rsidRPr="006E1EC7">
        <w:rPr>
          <w:w w:val="120"/>
          <w:sz w:val="28"/>
          <w:szCs w:val="28"/>
        </w:rPr>
        <w:t>призначення,</w:t>
      </w:r>
      <w:r w:rsidR="001374CC">
        <w:rPr>
          <w:w w:val="120"/>
          <w:sz w:val="28"/>
          <w:szCs w:val="28"/>
        </w:rPr>
        <w:t xml:space="preserve"> </w:t>
      </w:r>
      <w:r w:rsidRPr="006E1EC7">
        <w:rPr>
          <w:w w:val="120"/>
          <w:sz w:val="28"/>
          <w:szCs w:val="28"/>
        </w:rPr>
        <w:t>очікуваної</w:t>
      </w:r>
      <w:r w:rsidR="001374CC">
        <w:rPr>
          <w:w w:val="120"/>
          <w:sz w:val="28"/>
          <w:szCs w:val="28"/>
        </w:rPr>
        <w:t xml:space="preserve"> </w:t>
      </w:r>
      <w:r w:rsidRPr="006E1EC7">
        <w:rPr>
          <w:w w:val="120"/>
          <w:sz w:val="28"/>
          <w:szCs w:val="28"/>
        </w:rPr>
        <w:t>вартості</w:t>
      </w:r>
      <w:r w:rsidR="001374CC">
        <w:rPr>
          <w:w w:val="120"/>
          <w:sz w:val="28"/>
          <w:szCs w:val="28"/>
        </w:rPr>
        <w:t xml:space="preserve"> </w:t>
      </w:r>
      <w:r w:rsidRPr="006E1EC7">
        <w:rPr>
          <w:w w:val="120"/>
          <w:sz w:val="28"/>
          <w:szCs w:val="28"/>
        </w:rPr>
        <w:t>предмета</w:t>
      </w:r>
      <w:r w:rsidR="001374CC">
        <w:rPr>
          <w:w w:val="120"/>
          <w:sz w:val="28"/>
          <w:szCs w:val="28"/>
        </w:rPr>
        <w:t xml:space="preserve"> </w:t>
      </w:r>
      <w:r w:rsidRPr="006E1EC7">
        <w:rPr>
          <w:w w:val="120"/>
          <w:sz w:val="28"/>
          <w:szCs w:val="28"/>
        </w:rPr>
        <w:t>закупівлі</w:t>
      </w:r>
    </w:p>
    <w:p w:rsidR="00CE4D28" w:rsidRPr="001374CC" w:rsidRDefault="00CE4D28" w:rsidP="00CE4D28">
      <w:pPr>
        <w:spacing w:before="3" w:line="261" w:lineRule="auto"/>
        <w:ind w:left="272" w:right="282"/>
        <w:jc w:val="center"/>
        <w:rPr>
          <w:lang w:val="uk-UA"/>
        </w:rPr>
      </w:pPr>
      <w:r w:rsidRPr="001374CC">
        <w:rPr>
          <w:w w:val="115"/>
          <w:lang w:val="uk-UA"/>
        </w:rPr>
        <w:t xml:space="preserve">(оприлюднюється на виконання Постанови </w:t>
      </w:r>
      <w:proofErr w:type="spellStart"/>
      <w:r w:rsidRPr="001374CC">
        <w:rPr>
          <w:w w:val="115"/>
          <w:lang w:val="uk-UA"/>
        </w:rPr>
        <w:t>КабінетуМіністрівУкраїнивід</w:t>
      </w:r>
      <w:proofErr w:type="spellEnd"/>
      <w:r w:rsidRPr="001374CC">
        <w:rPr>
          <w:w w:val="115"/>
          <w:lang w:val="uk-UA"/>
        </w:rPr>
        <w:t xml:space="preserve"> 11 жовтня 2016року№710«Проефективневикористаннякоштів»(</w:t>
      </w:r>
      <w:proofErr w:type="spellStart"/>
      <w:r w:rsidRPr="001374CC">
        <w:rPr>
          <w:w w:val="115"/>
          <w:lang w:val="uk-UA"/>
        </w:rPr>
        <w:t>зізмінами</w:t>
      </w:r>
      <w:proofErr w:type="spellEnd"/>
      <w:r w:rsidRPr="001374CC">
        <w:rPr>
          <w:w w:val="115"/>
          <w:lang w:val="uk-UA"/>
        </w:rPr>
        <w:t>))</w:t>
      </w:r>
    </w:p>
    <w:p w:rsidR="00CE4D28" w:rsidRDefault="00CE4D28" w:rsidP="00CE4D28">
      <w:pPr>
        <w:spacing w:line="228" w:lineRule="exact"/>
        <w:ind w:left="272" w:right="279"/>
        <w:jc w:val="center"/>
        <w:rPr>
          <w:rFonts w:ascii="Trebuchet MS" w:hAnsi="Trebuchet MS"/>
          <w:w w:val="115"/>
          <w:sz w:val="20"/>
          <w:lang w:val="uk-UA"/>
        </w:rPr>
      </w:pPr>
    </w:p>
    <w:p w:rsidR="00CE4D28" w:rsidRPr="001202CA" w:rsidRDefault="00CE4D28" w:rsidP="00CE4D28">
      <w:pPr>
        <w:pStyle w:val="1"/>
        <w:keepNext w:val="0"/>
        <w:widowControl w:val="0"/>
        <w:numPr>
          <w:ilvl w:val="0"/>
          <w:numId w:val="1"/>
        </w:numPr>
        <w:tabs>
          <w:tab w:val="left" w:pos="436"/>
        </w:tabs>
        <w:autoSpaceDE w:val="0"/>
        <w:autoSpaceDN w:val="0"/>
        <w:ind w:right="110" w:hanging="284"/>
        <w:jc w:val="both"/>
        <w:rPr>
          <w:sz w:val="28"/>
          <w:szCs w:val="28"/>
        </w:rPr>
      </w:pPr>
      <w:r w:rsidRPr="000967C2">
        <w:rPr>
          <w:sz w:val="28"/>
          <w:szCs w:val="28"/>
        </w:rPr>
        <w:tab/>
        <w:t>Найменування,</w:t>
      </w:r>
      <w:r w:rsidR="001374CC">
        <w:rPr>
          <w:sz w:val="28"/>
          <w:szCs w:val="28"/>
        </w:rPr>
        <w:t xml:space="preserve"> </w:t>
      </w:r>
      <w:r w:rsidRPr="000967C2">
        <w:rPr>
          <w:sz w:val="28"/>
          <w:szCs w:val="28"/>
        </w:rPr>
        <w:t>місце</w:t>
      </w:r>
      <w:r w:rsidR="001374CC">
        <w:rPr>
          <w:sz w:val="28"/>
          <w:szCs w:val="28"/>
        </w:rPr>
        <w:t xml:space="preserve"> </w:t>
      </w:r>
      <w:r w:rsidRPr="000967C2">
        <w:rPr>
          <w:sz w:val="28"/>
          <w:szCs w:val="28"/>
        </w:rPr>
        <w:t>знаходження</w:t>
      </w:r>
      <w:r w:rsidR="001374CC">
        <w:rPr>
          <w:sz w:val="28"/>
          <w:szCs w:val="28"/>
        </w:rPr>
        <w:t xml:space="preserve"> </w:t>
      </w:r>
      <w:r w:rsidRPr="000967C2">
        <w:rPr>
          <w:sz w:val="28"/>
          <w:szCs w:val="28"/>
        </w:rPr>
        <w:t>та</w:t>
      </w:r>
      <w:r w:rsidR="001374CC">
        <w:rPr>
          <w:sz w:val="28"/>
          <w:szCs w:val="28"/>
        </w:rPr>
        <w:t xml:space="preserve"> </w:t>
      </w:r>
      <w:r w:rsidRPr="000967C2">
        <w:rPr>
          <w:sz w:val="28"/>
          <w:szCs w:val="28"/>
        </w:rPr>
        <w:t>ідентифікаційний</w:t>
      </w:r>
      <w:r w:rsidR="001374CC">
        <w:rPr>
          <w:sz w:val="28"/>
          <w:szCs w:val="28"/>
        </w:rPr>
        <w:t xml:space="preserve"> </w:t>
      </w:r>
      <w:r w:rsidRPr="000967C2">
        <w:rPr>
          <w:sz w:val="28"/>
          <w:szCs w:val="28"/>
        </w:rPr>
        <w:t>код</w:t>
      </w:r>
      <w:r w:rsidR="001374CC">
        <w:rPr>
          <w:sz w:val="28"/>
          <w:szCs w:val="28"/>
        </w:rPr>
        <w:t xml:space="preserve"> </w:t>
      </w:r>
      <w:r w:rsidRPr="000967C2">
        <w:rPr>
          <w:sz w:val="28"/>
          <w:szCs w:val="28"/>
        </w:rPr>
        <w:t>замовника</w:t>
      </w:r>
      <w:r w:rsidR="001374CC">
        <w:rPr>
          <w:sz w:val="28"/>
          <w:szCs w:val="28"/>
        </w:rPr>
        <w:t xml:space="preserve"> </w:t>
      </w:r>
      <w:r w:rsidRPr="000967C2">
        <w:rPr>
          <w:sz w:val="28"/>
          <w:szCs w:val="28"/>
        </w:rPr>
        <w:t>в</w:t>
      </w:r>
      <w:r w:rsidR="001374CC">
        <w:rPr>
          <w:sz w:val="28"/>
          <w:szCs w:val="28"/>
        </w:rPr>
        <w:t xml:space="preserve"> </w:t>
      </w:r>
      <w:r w:rsidRPr="000967C2">
        <w:rPr>
          <w:sz w:val="28"/>
          <w:szCs w:val="28"/>
        </w:rPr>
        <w:t>Єдиному</w:t>
      </w:r>
      <w:r w:rsidR="001374CC">
        <w:rPr>
          <w:sz w:val="28"/>
          <w:szCs w:val="28"/>
        </w:rPr>
        <w:t xml:space="preserve"> </w:t>
      </w:r>
      <w:r w:rsidRPr="000967C2">
        <w:rPr>
          <w:sz w:val="28"/>
          <w:szCs w:val="28"/>
        </w:rPr>
        <w:t>державному</w:t>
      </w:r>
      <w:r w:rsidR="001374CC">
        <w:rPr>
          <w:sz w:val="28"/>
          <w:szCs w:val="28"/>
        </w:rPr>
        <w:t xml:space="preserve"> </w:t>
      </w:r>
      <w:r w:rsidRPr="001202CA">
        <w:rPr>
          <w:sz w:val="28"/>
          <w:szCs w:val="28"/>
        </w:rPr>
        <w:t>реєстрі</w:t>
      </w:r>
      <w:r w:rsidR="001374CC">
        <w:rPr>
          <w:sz w:val="28"/>
          <w:szCs w:val="28"/>
        </w:rPr>
        <w:t xml:space="preserve"> </w:t>
      </w:r>
      <w:r w:rsidRPr="001202CA">
        <w:rPr>
          <w:sz w:val="28"/>
          <w:szCs w:val="28"/>
        </w:rPr>
        <w:t>юридичних</w:t>
      </w:r>
      <w:r w:rsidR="001374CC">
        <w:rPr>
          <w:sz w:val="28"/>
          <w:szCs w:val="28"/>
        </w:rPr>
        <w:t xml:space="preserve"> </w:t>
      </w:r>
      <w:r w:rsidRPr="001202CA">
        <w:rPr>
          <w:sz w:val="28"/>
          <w:szCs w:val="28"/>
        </w:rPr>
        <w:t>осіб,</w:t>
      </w:r>
      <w:r w:rsidR="001374CC">
        <w:rPr>
          <w:sz w:val="28"/>
          <w:szCs w:val="28"/>
        </w:rPr>
        <w:t xml:space="preserve"> </w:t>
      </w:r>
      <w:r w:rsidRPr="001202CA">
        <w:rPr>
          <w:sz w:val="28"/>
          <w:szCs w:val="28"/>
        </w:rPr>
        <w:t>фізичних</w:t>
      </w:r>
      <w:r w:rsidR="001374CC">
        <w:rPr>
          <w:sz w:val="28"/>
          <w:szCs w:val="28"/>
        </w:rPr>
        <w:t xml:space="preserve"> </w:t>
      </w:r>
      <w:r w:rsidRPr="001202CA">
        <w:rPr>
          <w:sz w:val="28"/>
          <w:szCs w:val="28"/>
        </w:rPr>
        <w:t>осіб-підприємців</w:t>
      </w:r>
      <w:r w:rsidR="001374CC">
        <w:rPr>
          <w:sz w:val="28"/>
          <w:szCs w:val="28"/>
        </w:rPr>
        <w:t xml:space="preserve"> </w:t>
      </w:r>
      <w:r w:rsidRPr="001202CA">
        <w:rPr>
          <w:sz w:val="28"/>
          <w:szCs w:val="28"/>
        </w:rPr>
        <w:t>та</w:t>
      </w:r>
      <w:r w:rsidR="001374CC">
        <w:rPr>
          <w:sz w:val="28"/>
          <w:szCs w:val="28"/>
        </w:rPr>
        <w:t xml:space="preserve"> </w:t>
      </w:r>
      <w:r w:rsidRPr="001202CA">
        <w:rPr>
          <w:sz w:val="28"/>
          <w:szCs w:val="28"/>
        </w:rPr>
        <w:t>громадських</w:t>
      </w:r>
      <w:r w:rsidR="001374CC">
        <w:rPr>
          <w:sz w:val="28"/>
          <w:szCs w:val="28"/>
        </w:rPr>
        <w:t xml:space="preserve"> </w:t>
      </w:r>
      <w:r w:rsidRPr="001202CA">
        <w:rPr>
          <w:sz w:val="28"/>
          <w:szCs w:val="28"/>
        </w:rPr>
        <w:t>формувань,</w:t>
      </w:r>
      <w:r w:rsidR="001374CC">
        <w:rPr>
          <w:sz w:val="28"/>
          <w:szCs w:val="28"/>
        </w:rPr>
        <w:t xml:space="preserve"> </w:t>
      </w:r>
      <w:r w:rsidRPr="001202CA">
        <w:rPr>
          <w:sz w:val="28"/>
          <w:szCs w:val="28"/>
        </w:rPr>
        <w:t>його</w:t>
      </w:r>
      <w:r w:rsidR="001374CC">
        <w:rPr>
          <w:sz w:val="28"/>
          <w:szCs w:val="28"/>
        </w:rPr>
        <w:t xml:space="preserve"> </w:t>
      </w:r>
      <w:r w:rsidRPr="001202CA">
        <w:rPr>
          <w:sz w:val="28"/>
          <w:szCs w:val="28"/>
        </w:rPr>
        <w:t>категорія:</w:t>
      </w:r>
    </w:p>
    <w:p w:rsidR="00CE4D28" w:rsidRPr="001202CA" w:rsidRDefault="001374CC" w:rsidP="00CE4D28">
      <w:pPr>
        <w:pStyle w:val="a5"/>
        <w:widowControl w:val="0"/>
        <w:numPr>
          <w:ilvl w:val="1"/>
          <w:numId w:val="1"/>
        </w:numPr>
        <w:tabs>
          <w:tab w:val="left" w:pos="1324"/>
        </w:tabs>
        <w:autoSpaceDE w:val="0"/>
        <w:autoSpaceDN w:val="0"/>
        <w:spacing w:after="0" w:line="240" w:lineRule="auto"/>
        <w:ind w:right="110" w:firstLine="426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1202CA">
        <w:rPr>
          <w:rFonts w:ascii="Times New Roman" w:hAnsi="Times New Roman"/>
          <w:sz w:val="28"/>
          <w:szCs w:val="28"/>
          <w:lang w:val="uk-UA"/>
        </w:rPr>
        <w:t>Н</w:t>
      </w:r>
      <w:r w:rsidR="00CE4D28" w:rsidRPr="001202CA">
        <w:rPr>
          <w:rFonts w:ascii="Times New Roman" w:hAnsi="Times New Roman"/>
          <w:sz w:val="28"/>
          <w:szCs w:val="28"/>
          <w:lang w:val="uk-UA"/>
        </w:rPr>
        <w:t>айменування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4D28" w:rsidRPr="001202CA">
        <w:rPr>
          <w:rFonts w:ascii="Times New Roman" w:hAnsi="Times New Roman"/>
          <w:sz w:val="28"/>
          <w:szCs w:val="28"/>
          <w:lang w:val="uk-UA"/>
        </w:rPr>
        <w:t>замовника:</w:t>
      </w:r>
      <w:proofErr w:type="spellStart"/>
      <w:r w:rsidR="00E174AD">
        <w:rPr>
          <w:rFonts w:ascii="Times New Roman" w:hAnsi="Times New Roman"/>
          <w:spacing w:val="36"/>
          <w:sz w:val="28"/>
          <w:szCs w:val="28"/>
          <w:lang w:val="uk-UA"/>
        </w:rPr>
        <w:t>Вовчинець</w:t>
      </w:r>
      <w:r w:rsidR="00CE4D28" w:rsidRPr="001202CA">
        <w:rPr>
          <w:rFonts w:ascii="Times New Roman" w:hAnsi="Times New Roman"/>
          <w:sz w:val="28"/>
          <w:szCs w:val="28"/>
          <w:lang w:val="uk-UA"/>
        </w:rPr>
        <w:t>ка</w:t>
      </w:r>
      <w:proofErr w:type="spellEnd"/>
      <w:r w:rsidR="00CE4D28" w:rsidRPr="001202CA">
        <w:rPr>
          <w:rFonts w:ascii="Times New Roman" w:hAnsi="Times New Roman"/>
          <w:sz w:val="28"/>
          <w:szCs w:val="28"/>
          <w:lang w:val="uk-UA"/>
        </w:rPr>
        <w:t xml:space="preserve"> гімназія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4D28" w:rsidRPr="001202CA">
        <w:rPr>
          <w:rFonts w:ascii="Times New Roman" w:hAnsi="Times New Roman"/>
          <w:sz w:val="28"/>
          <w:szCs w:val="28"/>
          <w:lang w:val="uk-UA"/>
        </w:rPr>
        <w:t>Івано-Франківської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E4D28" w:rsidRPr="001202CA">
        <w:rPr>
          <w:rFonts w:ascii="Times New Roman" w:hAnsi="Times New Roman"/>
          <w:sz w:val="28"/>
          <w:szCs w:val="28"/>
          <w:lang w:val="uk-UA"/>
        </w:rPr>
        <w:t>міськоїради</w:t>
      </w:r>
      <w:proofErr w:type="spellEnd"/>
      <w:r w:rsidR="00CE4D28" w:rsidRPr="001202CA">
        <w:rPr>
          <w:rFonts w:ascii="Times New Roman" w:hAnsi="Times New Roman"/>
          <w:sz w:val="28"/>
          <w:szCs w:val="28"/>
          <w:lang w:val="uk-UA"/>
        </w:rPr>
        <w:t>.</w:t>
      </w:r>
    </w:p>
    <w:p w:rsidR="00CE4D28" w:rsidRPr="001374CC" w:rsidRDefault="001374CC" w:rsidP="00CE4D28">
      <w:pPr>
        <w:pStyle w:val="a5"/>
        <w:widowControl w:val="0"/>
        <w:numPr>
          <w:ilvl w:val="1"/>
          <w:numId w:val="1"/>
        </w:numPr>
        <w:tabs>
          <w:tab w:val="left" w:pos="1264"/>
        </w:tabs>
        <w:autoSpaceDE w:val="0"/>
        <w:autoSpaceDN w:val="0"/>
        <w:spacing w:after="0" w:line="240" w:lineRule="auto"/>
        <w:ind w:right="108" w:firstLine="426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374CC">
        <w:rPr>
          <w:rFonts w:ascii="Times New Roman" w:hAnsi="Times New Roman"/>
          <w:sz w:val="28"/>
          <w:szCs w:val="28"/>
          <w:lang w:val="uk-UA"/>
        </w:rPr>
        <w:t>М</w:t>
      </w:r>
      <w:r w:rsidR="00CE4D28" w:rsidRPr="001374CC">
        <w:rPr>
          <w:rFonts w:ascii="Times New Roman" w:hAnsi="Times New Roman"/>
          <w:sz w:val="28"/>
          <w:szCs w:val="28"/>
          <w:lang w:val="uk-UA"/>
        </w:rPr>
        <w:t>ісцез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4D28" w:rsidRPr="001374CC">
        <w:rPr>
          <w:rFonts w:ascii="Times New Roman" w:hAnsi="Times New Roman"/>
          <w:sz w:val="28"/>
          <w:szCs w:val="28"/>
          <w:lang w:val="uk-UA"/>
        </w:rPr>
        <w:t>находження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4D28" w:rsidRPr="001374CC">
        <w:rPr>
          <w:rFonts w:ascii="Times New Roman" w:hAnsi="Times New Roman"/>
          <w:sz w:val="28"/>
          <w:szCs w:val="28"/>
          <w:lang w:val="uk-UA"/>
        </w:rPr>
        <w:t>замовника:</w:t>
      </w:r>
      <w:r w:rsidR="00E174AD">
        <w:rPr>
          <w:rFonts w:ascii="Times New Roman" w:hAnsi="Times New Roman"/>
          <w:spacing w:val="35"/>
          <w:sz w:val="28"/>
          <w:szCs w:val="28"/>
          <w:lang w:val="uk-UA"/>
        </w:rPr>
        <w:t xml:space="preserve">м. Івано-Франківськ,            </w:t>
      </w:r>
      <w:proofErr w:type="spellStart"/>
      <w:r w:rsidR="00CE4D28" w:rsidRPr="001202CA">
        <w:rPr>
          <w:rFonts w:ascii="Times New Roman" w:hAnsi="Times New Roman"/>
          <w:sz w:val="28"/>
          <w:szCs w:val="28"/>
          <w:lang w:val="uk-UA"/>
        </w:rPr>
        <w:t>с</w:t>
      </w:r>
      <w:r w:rsidR="00CE4D28" w:rsidRPr="001374CC">
        <w:rPr>
          <w:rFonts w:ascii="Times New Roman" w:hAnsi="Times New Roman"/>
          <w:sz w:val="28"/>
          <w:szCs w:val="28"/>
          <w:lang w:val="uk-UA"/>
        </w:rPr>
        <w:t>.</w:t>
      </w:r>
      <w:r w:rsidR="00E174AD">
        <w:rPr>
          <w:rFonts w:ascii="Times New Roman" w:hAnsi="Times New Roman"/>
          <w:sz w:val="28"/>
          <w:szCs w:val="28"/>
          <w:lang w:val="uk-UA"/>
        </w:rPr>
        <w:t>Вовчинець</w:t>
      </w:r>
      <w:proofErr w:type="spellEnd"/>
      <w:r w:rsidR="00CE4D28" w:rsidRPr="001374CC">
        <w:rPr>
          <w:rFonts w:ascii="Times New Roman" w:hAnsi="Times New Roman"/>
          <w:sz w:val="28"/>
          <w:szCs w:val="28"/>
          <w:lang w:val="uk-UA"/>
        </w:rPr>
        <w:t>,</w:t>
      </w:r>
      <w:proofErr w:type="spellStart"/>
      <w:r w:rsidR="00CE4D28" w:rsidRPr="001374CC">
        <w:rPr>
          <w:rFonts w:ascii="Times New Roman" w:hAnsi="Times New Roman"/>
          <w:sz w:val="28"/>
          <w:szCs w:val="28"/>
          <w:lang w:val="uk-UA"/>
        </w:rPr>
        <w:t>вул.</w:t>
      </w:r>
      <w:r w:rsidR="00E174AD">
        <w:rPr>
          <w:rFonts w:ascii="Times New Roman" w:hAnsi="Times New Roman"/>
          <w:sz w:val="28"/>
          <w:szCs w:val="28"/>
          <w:lang w:val="uk-UA"/>
        </w:rPr>
        <w:t>Гайова</w:t>
      </w:r>
      <w:proofErr w:type="spellEnd"/>
      <w:r w:rsidR="00CE4D28" w:rsidRPr="001374CC">
        <w:rPr>
          <w:rFonts w:ascii="Times New Roman" w:hAnsi="Times New Roman"/>
          <w:sz w:val="28"/>
          <w:szCs w:val="28"/>
          <w:lang w:val="uk-UA"/>
        </w:rPr>
        <w:t>, 1</w:t>
      </w:r>
      <w:r w:rsidR="00E174AD">
        <w:rPr>
          <w:rFonts w:ascii="Times New Roman" w:hAnsi="Times New Roman"/>
          <w:sz w:val="28"/>
          <w:szCs w:val="28"/>
          <w:lang w:val="uk-UA"/>
        </w:rPr>
        <w:t>0</w:t>
      </w:r>
      <w:r w:rsidR="00CE4D28" w:rsidRPr="001374CC">
        <w:rPr>
          <w:rFonts w:ascii="Times New Roman" w:hAnsi="Times New Roman"/>
          <w:sz w:val="28"/>
          <w:szCs w:val="28"/>
          <w:lang w:val="uk-UA"/>
        </w:rPr>
        <w:t>, 7</w:t>
      </w:r>
      <w:r w:rsidR="00E174AD">
        <w:rPr>
          <w:rFonts w:ascii="Times New Roman" w:hAnsi="Times New Roman"/>
          <w:sz w:val="28"/>
          <w:szCs w:val="28"/>
          <w:lang w:val="uk-UA"/>
        </w:rPr>
        <w:t>6491</w:t>
      </w:r>
      <w:r w:rsidR="00CE4D28" w:rsidRPr="001374CC">
        <w:rPr>
          <w:rFonts w:ascii="Times New Roman" w:hAnsi="Times New Roman"/>
          <w:sz w:val="28"/>
          <w:szCs w:val="28"/>
          <w:lang w:val="uk-UA"/>
        </w:rPr>
        <w:t>.</w:t>
      </w:r>
    </w:p>
    <w:p w:rsidR="00CE4D28" w:rsidRPr="001202CA" w:rsidRDefault="001374CC" w:rsidP="00CE4D28">
      <w:pPr>
        <w:pStyle w:val="a5"/>
        <w:widowControl w:val="0"/>
        <w:numPr>
          <w:ilvl w:val="1"/>
          <w:numId w:val="1"/>
        </w:numPr>
        <w:tabs>
          <w:tab w:val="left" w:pos="1228"/>
        </w:tabs>
        <w:autoSpaceDE w:val="0"/>
        <w:autoSpaceDN w:val="0"/>
        <w:spacing w:after="0" w:line="240" w:lineRule="auto"/>
        <w:ind w:left="1228" w:hanging="42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02CA">
        <w:rPr>
          <w:rFonts w:ascii="Times New Roman" w:hAnsi="Times New Roman"/>
          <w:sz w:val="28"/>
          <w:szCs w:val="28"/>
        </w:rPr>
        <w:t>І</w:t>
      </w:r>
      <w:r w:rsidR="00CE4D28" w:rsidRPr="001202CA">
        <w:rPr>
          <w:rFonts w:ascii="Times New Roman" w:hAnsi="Times New Roman"/>
          <w:sz w:val="28"/>
          <w:szCs w:val="28"/>
        </w:rPr>
        <w:t>дентифікаційний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4D28" w:rsidRPr="001202CA">
        <w:rPr>
          <w:rFonts w:ascii="Times New Roman" w:hAnsi="Times New Roman"/>
          <w:sz w:val="28"/>
          <w:szCs w:val="28"/>
        </w:rPr>
        <w:t>код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E4D28" w:rsidRPr="001202CA">
        <w:rPr>
          <w:rFonts w:ascii="Times New Roman" w:hAnsi="Times New Roman"/>
          <w:sz w:val="28"/>
          <w:szCs w:val="28"/>
        </w:rPr>
        <w:t>замовника</w:t>
      </w:r>
      <w:proofErr w:type="spellEnd"/>
      <w:r w:rsidR="00CE4D28" w:rsidRPr="001202CA">
        <w:rPr>
          <w:rFonts w:ascii="Times New Roman" w:hAnsi="Times New Roman"/>
          <w:sz w:val="28"/>
          <w:szCs w:val="28"/>
        </w:rPr>
        <w:t>:</w:t>
      </w:r>
      <w:r w:rsidR="00E174AD">
        <w:rPr>
          <w:rFonts w:ascii="Times New Roman" w:hAnsi="Times New Roman"/>
          <w:sz w:val="28"/>
          <w:szCs w:val="28"/>
          <w:lang w:val="uk-UA"/>
        </w:rPr>
        <w:t>20558916</w:t>
      </w:r>
      <w:r w:rsidR="00CE4D28" w:rsidRPr="001202CA">
        <w:rPr>
          <w:rFonts w:ascii="Times New Roman" w:hAnsi="Times New Roman"/>
          <w:sz w:val="28"/>
          <w:szCs w:val="28"/>
        </w:rPr>
        <w:t>.</w:t>
      </w:r>
    </w:p>
    <w:p w:rsidR="00CE4D28" w:rsidRPr="000967C2" w:rsidRDefault="001374CC" w:rsidP="00CE4D28">
      <w:pPr>
        <w:pStyle w:val="a5"/>
        <w:widowControl w:val="0"/>
        <w:numPr>
          <w:ilvl w:val="1"/>
          <w:numId w:val="1"/>
        </w:numPr>
        <w:tabs>
          <w:tab w:val="left" w:pos="1228"/>
        </w:tabs>
        <w:autoSpaceDE w:val="0"/>
        <w:autoSpaceDN w:val="0"/>
        <w:spacing w:after="0" w:line="240" w:lineRule="auto"/>
        <w:ind w:left="1228" w:hanging="42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967C2">
        <w:rPr>
          <w:rFonts w:ascii="Times New Roman" w:hAnsi="Times New Roman"/>
          <w:sz w:val="28"/>
          <w:szCs w:val="28"/>
        </w:rPr>
        <w:t>К</w:t>
      </w:r>
      <w:r w:rsidR="00CE4D28" w:rsidRPr="000967C2">
        <w:rPr>
          <w:rFonts w:ascii="Times New Roman" w:hAnsi="Times New Roman"/>
          <w:sz w:val="28"/>
          <w:szCs w:val="28"/>
        </w:rPr>
        <w:t>атегорія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E4D28" w:rsidRPr="000967C2">
        <w:rPr>
          <w:rFonts w:ascii="Times New Roman" w:hAnsi="Times New Roman"/>
          <w:sz w:val="28"/>
          <w:szCs w:val="28"/>
        </w:rPr>
        <w:t>замовника</w:t>
      </w:r>
      <w:proofErr w:type="gramStart"/>
      <w:r w:rsidR="00CE4D28" w:rsidRPr="000967C2">
        <w:rPr>
          <w:rFonts w:ascii="Times New Roman" w:hAnsi="Times New Roman"/>
          <w:sz w:val="28"/>
          <w:szCs w:val="28"/>
        </w:rPr>
        <w:t>:</w:t>
      </w:r>
      <w:r w:rsidR="00CE4D28" w:rsidRPr="000967C2">
        <w:rPr>
          <w:rFonts w:ascii="Times New Roman" w:hAnsi="Times New Roman"/>
          <w:spacing w:val="-1"/>
          <w:sz w:val="28"/>
          <w:szCs w:val="28"/>
        </w:rPr>
        <w:t>ю</w:t>
      </w:r>
      <w:proofErr w:type="gramEnd"/>
      <w:r w:rsidR="00CE4D28" w:rsidRPr="000967C2">
        <w:rPr>
          <w:rFonts w:ascii="Times New Roman" w:hAnsi="Times New Roman"/>
          <w:spacing w:val="-1"/>
          <w:sz w:val="28"/>
          <w:szCs w:val="28"/>
        </w:rPr>
        <w:t>ридична</w:t>
      </w:r>
      <w:proofErr w:type="spellEnd"/>
      <w:r w:rsidR="00CE4D28" w:rsidRPr="000967C2">
        <w:rPr>
          <w:rFonts w:ascii="Times New Roman" w:hAnsi="Times New Roman"/>
          <w:spacing w:val="-1"/>
          <w:sz w:val="28"/>
          <w:szCs w:val="28"/>
        </w:rPr>
        <w:t xml:space="preserve"> особа яка </w:t>
      </w:r>
      <w:proofErr w:type="spellStart"/>
      <w:r w:rsidR="00CE4D28" w:rsidRPr="000967C2">
        <w:rPr>
          <w:rFonts w:ascii="Times New Roman" w:hAnsi="Times New Roman"/>
          <w:spacing w:val="-1"/>
          <w:sz w:val="28"/>
          <w:szCs w:val="28"/>
        </w:rPr>
        <w:t>забезпечує</w:t>
      </w:r>
      <w:proofErr w:type="spellEnd"/>
      <w:r w:rsidR="00CE4D28" w:rsidRPr="000967C2">
        <w:rPr>
          <w:rFonts w:ascii="Times New Roman" w:hAnsi="Times New Roman"/>
          <w:spacing w:val="-1"/>
          <w:sz w:val="28"/>
          <w:szCs w:val="28"/>
        </w:rPr>
        <w:t xml:space="preserve"> потреби </w:t>
      </w:r>
      <w:proofErr w:type="spellStart"/>
      <w:r w:rsidR="00CE4D28" w:rsidRPr="000967C2">
        <w:rPr>
          <w:rFonts w:ascii="Times New Roman" w:hAnsi="Times New Roman"/>
          <w:spacing w:val="-1"/>
          <w:sz w:val="28"/>
          <w:szCs w:val="28"/>
        </w:rPr>
        <w:t>держави</w:t>
      </w:r>
      <w:proofErr w:type="spellEnd"/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proofErr w:type="spellStart"/>
      <w:r w:rsidR="00CE4D28" w:rsidRPr="000967C2">
        <w:rPr>
          <w:rFonts w:ascii="Times New Roman" w:hAnsi="Times New Roman"/>
          <w:spacing w:val="-1"/>
          <w:sz w:val="28"/>
          <w:szCs w:val="28"/>
        </w:rPr>
        <w:t>або</w:t>
      </w:r>
      <w:proofErr w:type="spellEnd"/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proofErr w:type="spellStart"/>
      <w:r w:rsidR="00CE4D28" w:rsidRPr="000967C2">
        <w:rPr>
          <w:rFonts w:ascii="Times New Roman" w:hAnsi="Times New Roman"/>
          <w:spacing w:val="-1"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proofErr w:type="spellStart"/>
      <w:r w:rsidR="00CE4D28" w:rsidRPr="000967C2">
        <w:rPr>
          <w:rFonts w:ascii="Times New Roman" w:hAnsi="Times New Roman"/>
          <w:spacing w:val="-1"/>
          <w:sz w:val="28"/>
          <w:szCs w:val="28"/>
        </w:rPr>
        <w:t>громади</w:t>
      </w:r>
      <w:proofErr w:type="spellEnd"/>
      <w:r w:rsidR="00CE4D28" w:rsidRPr="000967C2">
        <w:rPr>
          <w:rFonts w:ascii="Times New Roman" w:hAnsi="Times New Roman"/>
          <w:b/>
          <w:sz w:val="28"/>
          <w:szCs w:val="28"/>
        </w:rPr>
        <w:t>.</w:t>
      </w:r>
    </w:p>
    <w:p w:rsidR="00CE4D28" w:rsidRPr="000967C2" w:rsidRDefault="00CE4D28" w:rsidP="00CE4D28">
      <w:pPr>
        <w:pStyle w:val="a7"/>
        <w:jc w:val="both"/>
        <w:rPr>
          <w:b/>
          <w:sz w:val="28"/>
          <w:szCs w:val="28"/>
        </w:rPr>
      </w:pPr>
    </w:p>
    <w:p w:rsidR="00CE4D28" w:rsidRPr="000967C2" w:rsidRDefault="00CE4D28" w:rsidP="00CE4D28">
      <w:pPr>
        <w:pStyle w:val="1"/>
        <w:keepNext w:val="0"/>
        <w:widowControl w:val="0"/>
        <w:numPr>
          <w:ilvl w:val="0"/>
          <w:numId w:val="1"/>
        </w:numPr>
        <w:tabs>
          <w:tab w:val="left" w:pos="366"/>
        </w:tabs>
        <w:autoSpaceDE w:val="0"/>
        <w:autoSpaceDN w:val="0"/>
        <w:ind w:right="111" w:hanging="284"/>
        <w:jc w:val="both"/>
        <w:rPr>
          <w:b/>
          <w:sz w:val="28"/>
          <w:szCs w:val="28"/>
        </w:rPr>
      </w:pPr>
      <w:r w:rsidRPr="000967C2">
        <w:rPr>
          <w:sz w:val="28"/>
          <w:szCs w:val="28"/>
        </w:rPr>
        <w:t>Назва предмета закупівлі із зазначенням коду за Єдиним закупівельним словником (уразі поділу на лоти такі відомості повинні зазначатися стосовно кожного лота) та назвивідповідних класифікаторів предмета закупівлі й частин предмета закупівлі (лотів) (занаявності):кодДК021:2015-09120000-6Газовепаливо(Природнийгаз).</w:t>
      </w:r>
    </w:p>
    <w:p w:rsidR="00CE4D28" w:rsidRPr="000967C2" w:rsidRDefault="00CE4D28" w:rsidP="00CE4D28">
      <w:pPr>
        <w:pStyle w:val="a7"/>
        <w:jc w:val="both"/>
        <w:rPr>
          <w:sz w:val="28"/>
          <w:szCs w:val="28"/>
        </w:rPr>
      </w:pPr>
    </w:p>
    <w:p w:rsidR="00CE4D28" w:rsidRPr="001202CA" w:rsidRDefault="00CE4D28" w:rsidP="00CE4D28">
      <w:pPr>
        <w:pStyle w:val="a5"/>
        <w:widowControl w:val="0"/>
        <w:numPr>
          <w:ilvl w:val="0"/>
          <w:numId w:val="1"/>
        </w:numPr>
        <w:tabs>
          <w:tab w:val="left" w:pos="340"/>
        </w:tabs>
        <w:autoSpaceDE w:val="0"/>
        <w:autoSpaceDN w:val="0"/>
        <w:spacing w:after="0" w:line="240" w:lineRule="auto"/>
        <w:ind w:left="340" w:hanging="24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02CA">
        <w:rPr>
          <w:rFonts w:ascii="Times New Roman" w:hAnsi="Times New Roman"/>
          <w:sz w:val="28"/>
          <w:szCs w:val="28"/>
        </w:rPr>
        <w:t>Видтаідентифікаторпроцедуризакупі</w:t>
      </w:r>
      <w:proofErr w:type="gramStart"/>
      <w:r w:rsidRPr="001202CA">
        <w:rPr>
          <w:rFonts w:ascii="Times New Roman" w:hAnsi="Times New Roman"/>
          <w:sz w:val="28"/>
          <w:szCs w:val="28"/>
        </w:rPr>
        <w:t>вл</w:t>
      </w:r>
      <w:proofErr w:type="gramEnd"/>
      <w:r w:rsidRPr="001202CA">
        <w:rPr>
          <w:rFonts w:ascii="Times New Roman" w:hAnsi="Times New Roman"/>
          <w:sz w:val="28"/>
          <w:szCs w:val="28"/>
        </w:rPr>
        <w:t>і</w:t>
      </w:r>
      <w:proofErr w:type="spellEnd"/>
      <w:r w:rsidRPr="001202CA">
        <w:rPr>
          <w:rFonts w:ascii="Times New Roman" w:hAnsi="Times New Roman"/>
          <w:sz w:val="28"/>
          <w:szCs w:val="28"/>
        </w:rPr>
        <w:t>:</w:t>
      </w:r>
    </w:p>
    <w:p w:rsidR="00CE4D28" w:rsidRPr="000967C2" w:rsidRDefault="00CE4D28" w:rsidP="00CE4D28">
      <w:pPr>
        <w:pStyle w:val="a5"/>
        <w:widowControl w:val="0"/>
        <w:numPr>
          <w:ilvl w:val="1"/>
          <w:numId w:val="1"/>
        </w:numPr>
        <w:tabs>
          <w:tab w:val="left" w:pos="1300"/>
        </w:tabs>
        <w:autoSpaceDE w:val="0"/>
        <w:autoSpaceDN w:val="0"/>
        <w:spacing w:after="0" w:line="275" w:lineRule="exact"/>
        <w:ind w:left="1300" w:hanging="42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67C2">
        <w:rPr>
          <w:rFonts w:ascii="Times New Roman" w:hAnsi="Times New Roman"/>
          <w:sz w:val="28"/>
          <w:szCs w:val="28"/>
        </w:rPr>
        <w:t>видпредметазакупівлі</w:t>
      </w:r>
      <w:proofErr w:type="gramStart"/>
      <w:r w:rsidRPr="000967C2">
        <w:rPr>
          <w:rFonts w:ascii="Times New Roman" w:hAnsi="Times New Roman"/>
          <w:sz w:val="28"/>
          <w:szCs w:val="28"/>
        </w:rPr>
        <w:t>:в</w:t>
      </w:r>
      <w:proofErr w:type="gramEnd"/>
      <w:r w:rsidRPr="000967C2">
        <w:rPr>
          <w:rFonts w:ascii="Times New Roman" w:hAnsi="Times New Roman"/>
          <w:sz w:val="28"/>
          <w:szCs w:val="28"/>
        </w:rPr>
        <w:t>ідкритіторги</w:t>
      </w:r>
      <w:proofErr w:type="spellEnd"/>
      <w:r w:rsidRPr="000967C2">
        <w:rPr>
          <w:rFonts w:ascii="Times New Roman" w:hAnsi="Times New Roman"/>
          <w:sz w:val="28"/>
          <w:szCs w:val="28"/>
        </w:rPr>
        <w:t>(</w:t>
      </w:r>
      <w:proofErr w:type="spellStart"/>
      <w:r w:rsidRPr="000967C2">
        <w:rPr>
          <w:rFonts w:ascii="Times New Roman" w:hAnsi="Times New Roman"/>
          <w:sz w:val="28"/>
          <w:szCs w:val="28"/>
        </w:rPr>
        <w:t>зособливостями</w:t>
      </w:r>
      <w:proofErr w:type="spellEnd"/>
      <w:r w:rsidRPr="000967C2">
        <w:rPr>
          <w:rFonts w:ascii="Times New Roman" w:hAnsi="Times New Roman"/>
          <w:sz w:val="28"/>
          <w:szCs w:val="28"/>
        </w:rPr>
        <w:t>).</w:t>
      </w:r>
    </w:p>
    <w:p w:rsidR="00CE4D28" w:rsidRPr="0010506D" w:rsidRDefault="00CE4D28" w:rsidP="00E174AD">
      <w:pPr>
        <w:widowControl w:val="0"/>
        <w:tabs>
          <w:tab w:val="left" w:pos="1300"/>
        </w:tabs>
        <w:autoSpaceDE w:val="0"/>
        <w:autoSpaceDN w:val="0"/>
        <w:spacing w:line="278" w:lineRule="exact"/>
        <w:ind w:left="-130"/>
        <w:rPr>
          <w:sz w:val="28"/>
          <w:szCs w:val="28"/>
        </w:rPr>
      </w:pPr>
      <w:proofErr w:type="spellStart"/>
      <w:r w:rsidRPr="00E174AD">
        <w:rPr>
          <w:w w:val="110"/>
          <w:sz w:val="28"/>
          <w:szCs w:val="28"/>
        </w:rPr>
        <w:t>ідентифікаторзакупі</w:t>
      </w:r>
      <w:proofErr w:type="gramStart"/>
      <w:r w:rsidRPr="00E174AD">
        <w:rPr>
          <w:w w:val="110"/>
          <w:sz w:val="28"/>
          <w:szCs w:val="28"/>
        </w:rPr>
        <w:t>вл</w:t>
      </w:r>
      <w:proofErr w:type="gramEnd"/>
      <w:r w:rsidRPr="00E174AD">
        <w:rPr>
          <w:w w:val="110"/>
          <w:sz w:val="28"/>
          <w:szCs w:val="28"/>
        </w:rPr>
        <w:t>і</w:t>
      </w:r>
      <w:proofErr w:type="spellEnd"/>
      <w:r w:rsidRPr="00E174AD">
        <w:rPr>
          <w:w w:val="110"/>
          <w:sz w:val="28"/>
          <w:szCs w:val="28"/>
        </w:rPr>
        <w:t>:</w:t>
      </w:r>
      <w:r w:rsidR="00E174AD" w:rsidRPr="00E174AD">
        <w:rPr>
          <w:spacing w:val="45"/>
          <w:w w:val="110"/>
          <w:sz w:val="28"/>
          <w:szCs w:val="28"/>
          <w:lang w:val="uk-UA"/>
        </w:rPr>
        <w:t xml:space="preserve">ID: </w:t>
      </w:r>
      <w:r w:rsidR="00E174AD" w:rsidRPr="0010506D">
        <w:rPr>
          <w:sz w:val="28"/>
          <w:szCs w:val="28"/>
          <w:lang w:val="uk-UA"/>
        </w:rPr>
        <w:t>UA-2023-11-10-000383-a</w:t>
      </w:r>
    </w:p>
    <w:p w:rsidR="00CE4D28" w:rsidRPr="000967C2" w:rsidRDefault="00CE4D28" w:rsidP="00CE4D28">
      <w:pPr>
        <w:pStyle w:val="a7"/>
        <w:spacing w:before="4"/>
        <w:jc w:val="both"/>
        <w:rPr>
          <w:b/>
          <w:sz w:val="28"/>
          <w:szCs w:val="28"/>
        </w:rPr>
      </w:pPr>
    </w:p>
    <w:p w:rsidR="00CE4D28" w:rsidRPr="000967C2" w:rsidRDefault="00CE4D28" w:rsidP="00CE4D28">
      <w:pPr>
        <w:pStyle w:val="1"/>
        <w:keepNext w:val="0"/>
        <w:widowControl w:val="0"/>
        <w:numPr>
          <w:ilvl w:val="0"/>
          <w:numId w:val="1"/>
        </w:numPr>
        <w:tabs>
          <w:tab w:val="left" w:pos="340"/>
        </w:tabs>
        <w:autoSpaceDE w:val="0"/>
        <w:autoSpaceDN w:val="0"/>
        <w:ind w:left="340" w:hanging="240"/>
        <w:jc w:val="both"/>
        <w:rPr>
          <w:sz w:val="28"/>
          <w:szCs w:val="28"/>
        </w:rPr>
      </w:pPr>
      <w:r w:rsidRPr="000967C2">
        <w:rPr>
          <w:sz w:val="28"/>
          <w:szCs w:val="28"/>
        </w:rPr>
        <w:t>Очікуванавартістьтаобґрунтуванняочікуваноївартостіпредмета</w:t>
      </w:r>
      <w:r>
        <w:rPr>
          <w:sz w:val="28"/>
          <w:szCs w:val="28"/>
        </w:rPr>
        <w:t>закупівлі.</w:t>
      </w:r>
    </w:p>
    <w:p w:rsidR="00CE4D28" w:rsidRPr="000967C2" w:rsidRDefault="00CE4D28" w:rsidP="00CE4D28">
      <w:pPr>
        <w:pStyle w:val="a7"/>
        <w:ind w:right="102"/>
        <w:jc w:val="both"/>
        <w:rPr>
          <w:sz w:val="28"/>
          <w:szCs w:val="28"/>
        </w:rPr>
      </w:pPr>
      <w:r w:rsidRPr="000967C2">
        <w:rPr>
          <w:sz w:val="28"/>
          <w:szCs w:val="28"/>
        </w:rPr>
        <w:t>Замовником здійснено розрахунок очікуваної вартості предмету закупівлі відповідно допланової потреби у споживанні природного газу на</w:t>
      </w:r>
      <w:r>
        <w:rPr>
          <w:spacing w:val="1"/>
          <w:sz w:val="28"/>
          <w:szCs w:val="28"/>
        </w:rPr>
        <w:t xml:space="preserve"> періо</w:t>
      </w:r>
      <w:r w:rsidR="0027376D">
        <w:rPr>
          <w:spacing w:val="1"/>
          <w:sz w:val="28"/>
          <w:szCs w:val="28"/>
        </w:rPr>
        <w:t>д</w:t>
      </w:r>
      <w:r>
        <w:rPr>
          <w:spacing w:val="1"/>
          <w:sz w:val="28"/>
          <w:szCs w:val="28"/>
        </w:rPr>
        <w:t xml:space="preserve"> з 01 </w:t>
      </w:r>
      <w:r>
        <w:rPr>
          <w:sz w:val="28"/>
          <w:szCs w:val="28"/>
        </w:rPr>
        <w:t>січня по 15 квітня 2024</w:t>
      </w:r>
      <w:r w:rsidRPr="000967C2">
        <w:rPr>
          <w:sz w:val="28"/>
          <w:szCs w:val="28"/>
        </w:rPr>
        <w:t xml:space="preserve"> року з урахуваннямПоложення про покладення спеціальних обов’язків на суб’єктів ринку природного газу длязабезпечення загальносуспільних інтересів у процесі функціонування ринку природного газущодо особливостей постачання природного газу виробникам теплової енергії та бюджетнимустановам», затвердженого постановоюКабінету МіністрівУкраїни №812.</w:t>
      </w:r>
    </w:p>
    <w:p w:rsidR="00CE4D28" w:rsidRPr="000967C2" w:rsidRDefault="00CE4D28" w:rsidP="00CE4D28">
      <w:pPr>
        <w:pStyle w:val="a7"/>
        <w:ind w:right="102" w:firstLine="568"/>
        <w:jc w:val="both"/>
        <w:rPr>
          <w:sz w:val="28"/>
          <w:szCs w:val="28"/>
        </w:rPr>
      </w:pPr>
      <w:r w:rsidRPr="000967C2">
        <w:rPr>
          <w:sz w:val="28"/>
          <w:szCs w:val="28"/>
        </w:rPr>
        <w:t>19 липня 2022 року було прийнято постанову Кабінету Міністрів України № 812 «ПрозатвердженняПоложенняпропокладенняспеціальнихобов’язківнасуб’єктівринкуприродногогазудлязабезпеченнязагальносуспільнихінтересівупроцесіфункціонуванняринку природного газу щодо особливостей постачання природного газу виробникам тепловоїенергії та бюджетним установам» (надалі - Положення). 22.08.2023 рокуприйнято постановуКабінету Міністрів України № 896«Про внесення змін до постанови Кабінету МіністрівУкраїнивід19липня 2022 р.№812»,якою продовжено діюпопередньої постанови.</w:t>
      </w:r>
    </w:p>
    <w:p w:rsidR="00CE4D28" w:rsidRPr="000967C2" w:rsidRDefault="00CE4D28" w:rsidP="00CE4D28">
      <w:pPr>
        <w:pStyle w:val="a7"/>
        <w:ind w:right="110" w:firstLine="568"/>
        <w:jc w:val="both"/>
        <w:rPr>
          <w:sz w:val="28"/>
          <w:szCs w:val="28"/>
        </w:rPr>
      </w:pPr>
      <w:r w:rsidRPr="000967C2">
        <w:rPr>
          <w:sz w:val="28"/>
          <w:szCs w:val="28"/>
        </w:rPr>
        <w:t xml:space="preserve">Пунктом 6 цього Положення визначено що ТОВ </w:t>
      </w:r>
      <w:proofErr w:type="spellStart"/>
      <w:r w:rsidRPr="000967C2">
        <w:rPr>
          <w:sz w:val="28"/>
          <w:szCs w:val="28"/>
        </w:rPr>
        <w:t>“Газопостачальна</w:t>
      </w:r>
      <w:proofErr w:type="spellEnd"/>
      <w:r w:rsidRPr="000967C2">
        <w:rPr>
          <w:sz w:val="28"/>
          <w:szCs w:val="28"/>
        </w:rPr>
        <w:t xml:space="preserve"> </w:t>
      </w:r>
      <w:r w:rsidRPr="000967C2">
        <w:rPr>
          <w:sz w:val="28"/>
          <w:szCs w:val="28"/>
        </w:rPr>
        <w:lastRenderedPageBreak/>
        <w:t xml:space="preserve">компанія “НафтогазТрейдинг”постачаєз1вересня2023р.по15квітня2024р.(включно)природнийгазбюджетним установам, за ціною, що становить 16 390 гривень з урахуванням податку на доданувартістьза1000куб.метрівгазу(безурахуваннятарифунапослугизтранспортуванняприродногогазудляточкивиходутакоефіцієнта,якийзастосовуєтьсяуразізамовленняпотужності </w:t>
      </w:r>
      <w:proofErr w:type="spellStart"/>
      <w:r w:rsidRPr="000967C2">
        <w:rPr>
          <w:sz w:val="28"/>
          <w:szCs w:val="28"/>
        </w:rPr>
        <w:t>надобунаперед</w:t>
      </w:r>
      <w:proofErr w:type="spellEnd"/>
      <w:r w:rsidRPr="000967C2">
        <w:rPr>
          <w:sz w:val="28"/>
          <w:szCs w:val="28"/>
        </w:rPr>
        <w:t>).</w:t>
      </w:r>
    </w:p>
    <w:p w:rsidR="00CE4D28" w:rsidRPr="000967C2" w:rsidRDefault="00CE4D28" w:rsidP="00CE4D28">
      <w:pPr>
        <w:pStyle w:val="a7"/>
        <w:ind w:right="111" w:firstLine="568"/>
        <w:jc w:val="both"/>
        <w:rPr>
          <w:sz w:val="28"/>
          <w:szCs w:val="28"/>
        </w:rPr>
      </w:pPr>
      <w:r w:rsidRPr="000967C2">
        <w:rPr>
          <w:sz w:val="28"/>
          <w:szCs w:val="28"/>
        </w:rPr>
        <w:t>Всього ціна газу за 1000 куб. м з ПДВ, з урахуванням тарифу на послуги транспортуваннята коефіцієнту, який застосовується при замовленні потужності на добу наперед, становить 16553,89грн.</w:t>
      </w:r>
    </w:p>
    <w:p w:rsidR="00CE4D28" w:rsidRPr="000967C2" w:rsidRDefault="00CE4D28" w:rsidP="00CE4D28">
      <w:pPr>
        <w:pStyle w:val="a7"/>
        <w:spacing w:before="72"/>
        <w:ind w:right="110" w:firstLine="568"/>
        <w:jc w:val="both"/>
        <w:rPr>
          <w:sz w:val="28"/>
          <w:szCs w:val="28"/>
        </w:rPr>
      </w:pPr>
      <w:r w:rsidRPr="000967C2">
        <w:rPr>
          <w:sz w:val="28"/>
          <w:szCs w:val="28"/>
        </w:rPr>
        <w:t>Відповіднодопункту12частини1статті2розділу1БюджетногокодексуУкраїнибюджетні установи — це органи державної влади, органи місцевого самоврядування, а такожорганізації, створені ними у встановленому порядку, що повністю утримуються за рахунок,відповідно, державного бюджету чи місцевого бюджету. Бюджетні установи є неприбутковими.Тож,замовникмаєправоотримувати природнийгаззанайбільшекономічновигідноюціною.</w:t>
      </w:r>
    </w:p>
    <w:p w:rsidR="00CE4D28" w:rsidRPr="000967C2" w:rsidRDefault="00CE4D28" w:rsidP="00CE4D28">
      <w:pPr>
        <w:pStyle w:val="a7"/>
        <w:ind w:right="102" w:firstLine="568"/>
        <w:jc w:val="both"/>
        <w:rPr>
          <w:sz w:val="28"/>
          <w:szCs w:val="28"/>
        </w:rPr>
      </w:pPr>
      <w:r w:rsidRPr="000967C2">
        <w:rPr>
          <w:sz w:val="28"/>
          <w:szCs w:val="28"/>
        </w:rPr>
        <w:t>Також,підчасздійсненняпроцедурзакупівель,замовникиповиннідотримуватисьпринципівздійсненняпублічнихзакупівельзазначенихустатті5ЗаконуУкраїни«Пропублічнізакупівлі»від25.12.2015 р. № 922-VIII.</w:t>
      </w:r>
    </w:p>
    <w:p w:rsidR="00CE4D28" w:rsidRPr="000967C2" w:rsidRDefault="00CE4D28" w:rsidP="00CE4D28">
      <w:pPr>
        <w:pStyle w:val="a7"/>
        <w:ind w:right="106" w:firstLine="929"/>
        <w:jc w:val="both"/>
        <w:rPr>
          <w:sz w:val="28"/>
          <w:szCs w:val="28"/>
        </w:rPr>
      </w:pPr>
      <w:r w:rsidRPr="000967C2">
        <w:rPr>
          <w:sz w:val="28"/>
          <w:szCs w:val="28"/>
        </w:rPr>
        <w:t>Отже,зметоюдотриманняпринципумаксимальноїекономії,ефективностітапропорційності,замовникомприйняторішеннярозраховуватиочікуванувартістьпредметузакупівлііз урахуванням цінизазначеноївПоложенні.</w:t>
      </w:r>
    </w:p>
    <w:p w:rsidR="00CE4D28" w:rsidRPr="000967C2" w:rsidRDefault="00CE4D28" w:rsidP="00CE4D28">
      <w:pPr>
        <w:pStyle w:val="a7"/>
        <w:ind w:right="112" w:firstLine="568"/>
        <w:jc w:val="both"/>
        <w:rPr>
          <w:sz w:val="28"/>
          <w:szCs w:val="28"/>
        </w:rPr>
      </w:pPr>
      <w:r w:rsidRPr="000967C2">
        <w:rPr>
          <w:sz w:val="28"/>
          <w:szCs w:val="28"/>
        </w:rPr>
        <w:t>Визначенняобсягупредметазакупівліобумовленоаналізомспоживання(річноготамісячного)природного газу закалендарнийрік(бюджетний період) 2022року.</w:t>
      </w:r>
    </w:p>
    <w:p w:rsidR="00CE4D28" w:rsidRPr="000967C2" w:rsidRDefault="00CE4D28" w:rsidP="00CE4D28">
      <w:pPr>
        <w:pStyle w:val="a7"/>
        <w:ind w:right="114" w:firstLine="568"/>
        <w:jc w:val="both"/>
        <w:rPr>
          <w:sz w:val="28"/>
          <w:szCs w:val="28"/>
        </w:rPr>
      </w:pPr>
      <w:r w:rsidRPr="000967C2">
        <w:rPr>
          <w:sz w:val="28"/>
          <w:szCs w:val="28"/>
        </w:rPr>
        <w:t>Планова потреба Замовник</w:t>
      </w:r>
      <w:r w:rsidR="00E174AD">
        <w:rPr>
          <w:sz w:val="28"/>
          <w:szCs w:val="28"/>
        </w:rPr>
        <w:t>а – Вовчинецької</w:t>
      </w:r>
      <w:r>
        <w:rPr>
          <w:sz w:val="28"/>
          <w:szCs w:val="28"/>
        </w:rPr>
        <w:t xml:space="preserve"> гімназії</w:t>
      </w:r>
      <w:r w:rsidRPr="000967C2">
        <w:rPr>
          <w:sz w:val="28"/>
          <w:szCs w:val="28"/>
        </w:rPr>
        <w:t xml:space="preserve"> Івано-Франківської міськоїради, щодо за</w:t>
      </w:r>
      <w:r>
        <w:rPr>
          <w:sz w:val="28"/>
          <w:szCs w:val="28"/>
        </w:rPr>
        <w:t xml:space="preserve">купівлі природного газу на період з 01.01.2024 – </w:t>
      </w:r>
      <w:r w:rsidR="00E174AD">
        <w:rPr>
          <w:sz w:val="28"/>
          <w:szCs w:val="28"/>
        </w:rPr>
        <w:t>15.04.2024 року становить 13,0</w:t>
      </w:r>
      <w:r w:rsidRPr="000967C2">
        <w:rPr>
          <w:sz w:val="28"/>
          <w:szCs w:val="28"/>
        </w:rPr>
        <w:t xml:space="preserve"> тис. м. куб.(в то</w:t>
      </w:r>
      <w:r w:rsidR="00E174AD">
        <w:rPr>
          <w:sz w:val="28"/>
          <w:szCs w:val="28"/>
        </w:rPr>
        <w:t>му числі на січень – 4,5 тис. м. куб., на лютий – 4,0</w:t>
      </w:r>
      <w:r w:rsidRPr="000967C2">
        <w:rPr>
          <w:sz w:val="28"/>
          <w:szCs w:val="28"/>
        </w:rPr>
        <w:t xml:space="preserve"> тис. м.</w:t>
      </w:r>
      <w:r w:rsidR="00E174AD">
        <w:rPr>
          <w:sz w:val="28"/>
          <w:szCs w:val="28"/>
        </w:rPr>
        <w:t>куб., березень – 3</w:t>
      </w:r>
      <w:r>
        <w:rPr>
          <w:sz w:val="28"/>
          <w:szCs w:val="28"/>
        </w:rPr>
        <w:t>,</w:t>
      </w:r>
      <w:r w:rsidR="00E174AD">
        <w:rPr>
          <w:sz w:val="28"/>
          <w:szCs w:val="28"/>
        </w:rPr>
        <w:t>0</w:t>
      </w:r>
      <w:r w:rsidRPr="000967C2">
        <w:rPr>
          <w:sz w:val="28"/>
          <w:szCs w:val="28"/>
        </w:rPr>
        <w:t xml:space="preserve"> тис.м.куб.</w:t>
      </w:r>
      <w:r w:rsidR="00E174AD">
        <w:rPr>
          <w:sz w:val="28"/>
          <w:szCs w:val="28"/>
        </w:rPr>
        <w:t>, на квітень – 1,5</w:t>
      </w:r>
      <w:r>
        <w:rPr>
          <w:sz w:val="28"/>
          <w:szCs w:val="28"/>
        </w:rPr>
        <w:t xml:space="preserve"> тис. м. куб.</w:t>
      </w:r>
      <w:r w:rsidRPr="000967C2">
        <w:rPr>
          <w:sz w:val="28"/>
          <w:szCs w:val="28"/>
        </w:rPr>
        <w:t>).</w:t>
      </w:r>
    </w:p>
    <w:p w:rsidR="00CE4D28" w:rsidRPr="000967C2" w:rsidRDefault="00CE4D28" w:rsidP="00CE4D28">
      <w:pPr>
        <w:pStyle w:val="a7"/>
        <w:ind w:right="103" w:firstLine="568"/>
        <w:jc w:val="both"/>
        <w:rPr>
          <w:sz w:val="28"/>
          <w:szCs w:val="28"/>
        </w:rPr>
      </w:pPr>
      <w:r w:rsidRPr="000967C2">
        <w:rPr>
          <w:sz w:val="28"/>
          <w:szCs w:val="28"/>
        </w:rPr>
        <w:t xml:space="preserve">Таким чином, очікувана вартість предмета закупівлі становить: </w:t>
      </w:r>
      <w:r w:rsidR="0010506D">
        <w:rPr>
          <w:b/>
          <w:sz w:val="28"/>
          <w:szCs w:val="28"/>
        </w:rPr>
        <w:t>215200,57</w:t>
      </w:r>
      <w:r w:rsidRPr="007C6889">
        <w:rPr>
          <w:sz w:val="28"/>
          <w:szCs w:val="28"/>
        </w:rPr>
        <w:t> </w:t>
      </w:r>
      <w:r w:rsidRPr="000967C2">
        <w:rPr>
          <w:b/>
          <w:sz w:val="28"/>
          <w:szCs w:val="28"/>
        </w:rPr>
        <w:t>грн</w:t>
      </w:r>
      <w:r w:rsidRPr="000967C2">
        <w:rPr>
          <w:sz w:val="28"/>
          <w:szCs w:val="28"/>
        </w:rPr>
        <w:t>. зПДВ(ціна за 1 тис. куб. мприродногогазу становить16553,89 грн.з ПДВ).</w:t>
      </w:r>
    </w:p>
    <w:p w:rsidR="00CE4D28" w:rsidRPr="000967C2" w:rsidRDefault="00CE4D28" w:rsidP="00CE4D28">
      <w:pPr>
        <w:pStyle w:val="a7"/>
        <w:jc w:val="both"/>
        <w:rPr>
          <w:sz w:val="28"/>
          <w:szCs w:val="28"/>
        </w:rPr>
      </w:pPr>
    </w:p>
    <w:p w:rsidR="00CE4D28" w:rsidRPr="000967C2" w:rsidRDefault="00CE4D28" w:rsidP="00CE4D28">
      <w:pPr>
        <w:pStyle w:val="1"/>
        <w:keepNext w:val="0"/>
        <w:widowControl w:val="0"/>
        <w:numPr>
          <w:ilvl w:val="0"/>
          <w:numId w:val="1"/>
        </w:numPr>
        <w:tabs>
          <w:tab w:val="left" w:pos="340"/>
        </w:tabs>
        <w:autoSpaceDE w:val="0"/>
        <w:autoSpaceDN w:val="0"/>
        <w:ind w:left="340" w:hanging="240"/>
        <w:jc w:val="both"/>
        <w:rPr>
          <w:sz w:val="28"/>
          <w:szCs w:val="28"/>
        </w:rPr>
      </w:pPr>
      <w:r w:rsidRPr="000967C2">
        <w:rPr>
          <w:sz w:val="28"/>
          <w:szCs w:val="28"/>
        </w:rPr>
        <w:t>Обґрунтуваннякількісних,технічнихтаякісниххарактеристик:</w:t>
      </w:r>
    </w:p>
    <w:p w:rsidR="00CE4D28" w:rsidRPr="000967C2" w:rsidRDefault="00CE4D28" w:rsidP="00CE4D28">
      <w:pPr>
        <w:pStyle w:val="a7"/>
        <w:spacing w:before="120"/>
        <w:ind w:right="114"/>
        <w:jc w:val="both"/>
        <w:rPr>
          <w:sz w:val="28"/>
          <w:szCs w:val="28"/>
        </w:rPr>
      </w:pPr>
      <w:r w:rsidRPr="000967C2">
        <w:rPr>
          <w:sz w:val="28"/>
          <w:szCs w:val="28"/>
        </w:rPr>
        <w:t>Природнийгаз-кориснакопалина,якаєсумішшювуглеводнівтаневуглеводневихкомпонентів,перебуваєугазоподібномустанізастандартнихумов(тиск-760міліметрівртутногостовпчика і температура-20градусівзаЦельсієм)ієтоварноюпродукцією.</w:t>
      </w:r>
    </w:p>
    <w:p w:rsidR="00CE4D28" w:rsidRPr="000967C2" w:rsidRDefault="00CE4D28" w:rsidP="00CE4D28">
      <w:pPr>
        <w:pStyle w:val="a7"/>
        <w:ind w:right="112"/>
        <w:jc w:val="both"/>
        <w:rPr>
          <w:sz w:val="28"/>
          <w:szCs w:val="28"/>
        </w:rPr>
      </w:pPr>
      <w:r w:rsidRPr="000967C2">
        <w:rPr>
          <w:sz w:val="28"/>
          <w:szCs w:val="28"/>
        </w:rPr>
        <w:t>Замовник здійснює закупівлю природного газу як товарної продукції у відповідності допункту31частини1 статті1ЗаконуУкраїни «Проринокприродногогазу».</w:t>
      </w:r>
    </w:p>
    <w:p w:rsidR="00CE4D28" w:rsidRPr="000967C2" w:rsidRDefault="00CE4D28" w:rsidP="00CE4D28">
      <w:pPr>
        <w:pStyle w:val="a7"/>
        <w:ind w:right="106"/>
        <w:jc w:val="both"/>
        <w:rPr>
          <w:sz w:val="28"/>
          <w:szCs w:val="28"/>
        </w:rPr>
      </w:pPr>
      <w:r w:rsidRPr="000967C2">
        <w:rPr>
          <w:sz w:val="28"/>
          <w:szCs w:val="28"/>
        </w:rPr>
        <w:t>Якістьприродногогазу-цевідповідністьзначеньйогофізико-хімічнихпоказниківвстановленим нормативнимидокументами.</w:t>
      </w:r>
    </w:p>
    <w:p w:rsidR="00CE4D28" w:rsidRPr="000967C2" w:rsidRDefault="00CE4D28" w:rsidP="00CE4D28">
      <w:pPr>
        <w:pStyle w:val="a7"/>
        <w:ind w:right="107"/>
        <w:jc w:val="both"/>
        <w:rPr>
          <w:sz w:val="28"/>
          <w:szCs w:val="28"/>
        </w:rPr>
      </w:pPr>
      <w:r w:rsidRPr="000967C2">
        <w:rPr>
          <w:sz w:val="28"/>
          <w:szCs w:val="28"/>
        </w:rPr>
        <w:lastRenderedPageBreak/>
        <w:t>Якістьприродногогазу,фізико-хімічніпоказники(ФХП)таіншіхарактеристикиприродногогазу,щопередаєтьсяСпоживачунамежібалансовоїналежності,повиннавідповідати вимогам ДСТУ 5542-87 «Гази горючі природні для промислового і комунально-побутовогопризначення.Технічніумови»,положеннямКодексугазотранспортноїсистеми,затвердженому постановою Національної комісії, що здійснює державне регулювання у сферахенергетикитакомунальнихпослуг,від30.09.2015року№2493,положеннямКодексугазорозподільнихсистем,затвердженомупостановоюНаціональноїкомісії,щоздійснюєдержавнерегулюванняусферахенергетикитакомунальнихпослуг,від30.09.2015року№2494,іншимвимогам,щовстановленідержавнимистандартами,технічнимиумовами,нормативно-технічнимидокументамщодойогоякості.</w:t>
      </w:r>
    </w:p>
    <w:p w:rsidR="00CE4D28" w:rsidRDefault="00CE4D28" w:rsidP="00CE4D28">
      <w:pPr>
        <w:pStyle w:val="a7"/>
        <w:ind w:left="525"/>
        <w:jc w:val="both"/>
        <w:rPr>
          <w:spacing w:val="-3"/>
          <w:sz w:val="28"/>
          <w:szCs w:val="28"/>
        </w:rPr>
      </w:pPr>
      <w:r w:rsidRPr="000967C2">
        <w:rPr>
          <w:sz w:val="28"/>
          <w:szCs w:val="28"/>
        </w:rPr>
        <w:t>Кількісноюхарактеристикоюпредметазакупівлієобсягспоживання</w:t>
      </w:r>
    </w:p>
    <w:p w:rsidR="00CE4D28" w:rsidRPr="000967C2" w:rsidRDefault="00CE4D28" w:rsidP="00CE4D28">
      <w:pPr>
        <w:pStyle w:val="a7"/>
        <w:ind w:left="525" w:hanging="525"/>
        <w:jc w:val="both"/>
        <w:rPr>
          <w:sz w:val="28"/>
          <w:szCs w:val="28"/>
        </w:rPr>
      </w:pPr>
      <w:r w:rsidRPr="000967C2">
        <w:rPr>
          <w:sz w:val="28"/>
          <w:szCs w:val="28"/>
        </w:rPr>
        <w:t>природногогазу.</w:t>
      </w:r>
    </w:p>
    <w:p w:rsidR="00CE4D28" w:rsidRPr="000967C2" w:rsidRDefault="00CE4D28" w:rsidP="00CE4D28">
      <w:pPr>
        <w:pStyle w:val="a7"/>
        <w:spacing w:before="22" w:line="259" w:lineRule="auto"/>
        <w:ind w:right="118"/>
        <w:jc w:val="both"/>
        <w:rPr>
          <w:sz w:val="28"/>
          <w:szCs w:val="28"/>
        </w:rPr>
      </w:pPr>
      <w:r w:rsidRPr="000967C2">
        <w:rPr>
          <w:sz w:val="28"/>
          <w:szCs w:val="28"/>
        </w:rPr>
        <w:t>За одиницю виміру кількості природного газу при його обліку приймається один кубічнийметр (куб. м), приведений до стандартних умов: температура (t) = 20 градусів за Цельсієм, тиск(Р)= 760 ммртутногостовпчика(101,325 кПа).</w:t>
      </w:r>
    </w:p>
    <w:p w:rsidR="00CE4D28" w:rsidRPr="000967C2" w:rsidRDefault="00CE4D28" w:rsidP="00CE4D28">
      <w:pPr>
        <w:pStyle w:val="a7"/>
        <w:spacing w:line="259" w:lineRule="auto"/>
        <w:ind w:right="103"/>
        <w:jc w:val="both"/>
        <w:rPr>
          <w:sz w:val="28"/>
          <w:szCs w:val="28"/>
        </w:rPr>
      </w:pPr>
      <w:r w:rsidRPr="000967C2">
        <w:rPr>
          <w:sz w:val="28"/>
          <w:szCs w:val="28"/>
        </w:rPr>
        <w:t>Обсяг, необхідний для забезпечення діяльності та власних потреб об’єктів замовника, тавраховуючиобсягиспоживанняпопередніхкалендарнихроків,становить</w:t>
      </w:r>
      <w:r w:rsidR="0010506D">
        <w:rPr>
          <w:sz w:val="28"/>
          <w:szCs w:val="28"/>
        </w:rPr>
        <w:t>130</w:t>
      </w:r>
      <w:r w:rsidRPr="000967C2">
        <w:rPr>
          <w:sz w:val="28"/>
          <w:szCs w:val="28"/>
        </w:rPr>
        <w:t>00</w:t>
      </w:r>
      <w:r>
        <w:rPr>
          <w:sz w:val="28"/>
          <w:szCs w:val="28"/>
        </w:rPr>
        <w:t>,00</w:t>
      </w:r>
      <w:r w:rsidRPr="000967C2">
        <w:rPr>
          <w:sz w:val="28"/>
          <w:szCs w:val="28"/>
        </w:rPr>
        <w:t>куб.м</w:t>
      </w:r>
      <w:r>
        <w:rPr>
          <w:spacing w:val="1"/>
          <w:sz w:val="28"/>
          <w:szCs w:val="28"/>
        </w:rPr>
        <w:t>період з 01.01.2024р. по 15.04.2024 р.</w:t>
      </w:r>
    </w:p>
    <w:p w:rsidR="00CE4D28" w:rsidRPr="000967C2" w:rsidRDefault="00CE4D28" w:rsidP="00CE4D28">
      <w:pPr>
        <w:pStyle w:val="a7"/>
        <w:ind w:left="525"/>
        <w:jc w:val="both"/>
        <w:rPr>
          <w:sz w:val="28"/>
          <w:szCs w:val="28"/>
        </w:rPr>
      </w:pPr>
      <w:r w:rsidRPr="000967C2">
        <w:rPr>
          <w:sz w:val="28"/>
          <w:szCs w:val="28"/>
        </w:rPr>
        <w:t>Термінпостачання-з</w:t>
      </w:r>
      <w:r>
        <w:rPr>
          <w:sz w:val="28"/>
          <w:szCs w:val="28"/>
        </w:rPr>
        <w:t>січня 2024 р.</w:t>
      </w:r>
      <w:r w:rsidRPr="000967C2">
        <w:rPr>
          <w:sz w:val="28"/>
          <w:szCs w:val="28"/>
        </w:rPr>
        <w:t>по</w:t>
      </w:r>
      <w:r>
        <w:rPr>
          <w:sz w:val="28"/>
          <w:szCs w:val="28"/>
        </w:rPr>
        <w:t>15.04.2024</w:t>
      </w:r>
      <w:r w:rsidRPr="000967C2">
        <w:rPr>
          <w:sz w:val="28"/>
          <w:szCs w:val="28"/>
        </w:rPr>
        <w:t>рокувключно.</w:t>
      </w:r>
    </w:p>
    <w:p w:rsidR="00CE4D28" w:rsidRPr="000967C2" w:rsidRDefault="00CE4D28" w:rsidP="00CE4D28">
      <w:pPr>
        <w:pStyle w:val="a7"/>
        <w:spacing w:before="21" w:line="259" w:lineRule="auto"/>
        <w:ind w:right="107"/>
        <w:jc w:val="both"/>
        <w:rPr>
          <w:sz w:val="28"/>
          <w:szCs w:val="28"/>
        </w:rPr>
      </w:pPr>
      <w:r w:rsidRPr="000967C2">
        <w:rPr>
          <w:sz w:val="28"/>
          <w:szCs w:val="28"/>
        </w:rPr>
        <w:t>Технічнітаякісніхарактеристикипредметазакупівлі,щозакуповується,повиннівідповідати технічним умовам та стандартам, передбаченим законодавством України, діючимина період постачання товару, зокрема: Закону України «Про ринок природного газу» № 329-VIIIвід09.04.2015р.(далі-Закон№329-VIII),Правилампостачанняприродногогазу,затвердженим постановою Національної комісії, що здійснює державне регулювання у сферахенергетикитакомунальнихпослуг,від30.09.2015№2496,Кодексугазотранспортноїсистеми,затвердженому постановою Національної комісії, що здійснює державне регулювання у сферахенергетики та комунальних послуг, від 30.09.2015 № 2493 (далі - Кодекс № 2493), Кодексугазорозподільноїсистеми,затвердженомупостановоюНаціональноїкомісії,щоздійснюєдержавнерегулюванняусферахенергетикитакомунальнихпослуг,від30.09.2015№2494(далі- Кодекс № 2494), іншим нормативно-правовим актам, прийнятим на виконання Закону № 329-VIII.</w:t>
      </w:r>
    </w:p>
    <w:p w:rsidR="00CE4D28" w:rsidRPr="000967C2" w:rsidRDefault="00CE4D28" w:rsidP="00CE4D28">
      <w:pPr>
        <w:pStyle w:val="a7"/>
        <w:ind w:right="109"/>
        <w:jc w:val="both"/>
        <w:rPr>
          <w:sz w:val="28"/>
          <w:szCs w:val="28"/>
        </w:rPr>
      </w:pPr>
      <w:r w:rsidRPr="000967C2">
        <w:rPr>
          <w:sz w:val="28"/>
          <w:szCs w:val="28"/>
        </w:rPr>
        <w:t>Постачальникприродногогазу-цесуб’єктгосподарювання,якийнапідставіліцензіїздійснює діяльність із постачання природного газу (п. 27 ч. 1 ст. 1 Закону України «Про ринокприродного газу»).</w:t>
      </w:r>
    </w:p>
    <w:p w:rsidR="00CE4D28" w:rsidRPr="000967C2" w:rsidRDefault="00CE4D28" w:rsidP="00CE4D28">
      <w:pPr>
        <w:pStyle w:val="a7"/>
        <w:ind w:right="114"/>
        <w:jc w:val="both"/>
        <w:rPr>
          <w:sz w:val="28"/>
          <w:szCs w:val="28"/>
        </w:rPr>
      </w:pPr>
      <w:r w:rsidRPr="000967C2">
        <w:rPr>
          <w:sz w:val="28"/>
          <w:szCs w:val="28"/>
        </w:rPr>
        <w:t>Постачанняприродногогазу-цегосподарськадіяльність,щопідлягаєобов’язковомуліцензуванню і полягає в реалізації природного газу безпосередньо споживачам на підставіукладенихзнимдоговорів (п. 28ч.1ст. 1ЗаконуУкраїни«Проринокприродногогазу»).</w:t>
      </w:r>
    </w:p>
    <w:p w:rsidR="00CE4D28" w:rsidRPr="000967C2" w:rsidRDefault="00CE4D28" w:rsidP="00CE4D28">
      <w:pPr>
        <w:pStyle w:val="a7"/>
        <w:ind w:right="104"/>
        <w:jc w:val="both"/>
        <w:rPr>
          <w:sz w:val="28"/>
          <w:szCs w:val="28"/>
        </w:rPr>
      </w:pPr>
      <w:r w:rsidRPr="000967C2">
        <w:rPr>
          <w:sz w:val="28"/>
          <w:szCs w:val="28"/>
        </w:rPr>
        <w:lastRenderedPageBreak/>
        <w:t xml:space="preserve">Транспортування природного газу - господарська діяльність, що підлягає ліцензуванню іпов’язана з переміщенням природного газу газотранспортною системою з метою його доставкидо іншої газотранспортної системи, газорозподільної системи, газосховища, установки LNG абодоставки безпосередньо споживачам, але що не включає переміщення </w:t>
      </w:r>
      <w:r w:rsidR="00406419">
        <w:rPr>
          <w:sz w:val="28"/>
          <w:szCs w:val="28"/>
        </w:rPr>
        <w:t>внутрішньопромислови</w:t>
      </w:r>
      <w:bookmarkStart w:id="0" w:name="_GoBack"/>
      <w:bookmarkEnd w:id="0"/>
      <w:r w:rsidRPr="000967C2">
        <w:rPr>
          <w:sz w:val="28"/>
          <w:szCs w:val="28"/>
        </w:rPr>
        <w:t>ми трубопроводами (приєднаними мережами) та постачання природного газу (п. 45 ч. 1 ст. 1Закону України«Про ринокприродногогазу»).</w:t>
      </w:r>
    </w:p>
    <w:p w:rsidR="00CE4D28" w:rsidRPr="000967C2" w:rsidRDefault="00CE4D28" w:rsidP="00CE4D28">
      <w:pPr>
        <w:pStyle w:val="a7"/>
        <w:ind w:right="108"/>
        <w:jc w:val="both"/>
        <w:rPr>
          <w:sz w:val="28"/>
          <w:szCs w:val="28"/>
        </w:rPr>
      </w:pPr>
      <w:r w:rsidRPr="000967C2">
        <w:rPr>
          <w:sz w:val="28"/>
          <w:szCs w:val="28"/>
        </w:rPr>
        <w:t>Умови постачання природного газу Замовнику повинні відповідати Правилам постачанняприродногогазу,затвердженимпостановоюНаціональноїкомісії,щоздійснюєдержавнерегулювання усфері енергетикита комунальних послугвід30.09.2015року №2496.</w:t>
      </w:r>
    </w:p>
    <w:p w:rsidR="00CE4D28" w:rsidRPr="001202CA" w:rsidRDefault="00CE4D28" w:rsidP="00CE4D28">
      <w:pPr>
        <w:pStyle w:val="a7"/>
        <w:ind w:right="106"/>
        <w:jc w:val="both"/>
        <w:rPr>
          <w:color w:val="000000" w:themeColor="text1"/>
          <w:sz w:val="28"/>
          <w:szCs w:val="28"/>
        </w:rPr>
      </w:pPr>
      <w:r w:rsidRPr="000967C2">
        <w:rPr>
          <w:sz w:val="28"/>
          <w:szCs w:val="28"/>
        </w:rPr>
        <w:t>Правила,щорегламентуютьвзаємовідносиниміжсуб'єктамигосподарюванняпідчаспередачі з газорозподільних мереж споживачу природного газу обумовлені в наказі № 618 від27.12.2005 року Міністерства палива та енергетики України «</w:t>
      </w:r>
      <w:r w:rsidRPr="001202CA">
        <w:rPr>
          <w:color w:val="000000" w:themeColor="text1"/>
          <w:sz w:val="28"/>
          <w:szCs w:val="28"/>
        </w:rPr>
        <w:t>Про затвердження Правил облікуприродного газу під час його транспортування газорозподільними мережами, постачання таспоживання».</w:t>
      </w:r>
    </w:p>
    <w:p w:rsidR="00CE4D28" w:rsidRPr="000967C2" w:rsidRDefault="00CE4D28" w:rsidP="00CE4D28">
      <w:pPr>
        <w:pStyle w:val="a7"/>
        <w:ind w:right="103"/>
        <w:jc w:val="both"/>
        <w:rPr>
          <w:sz w:val="28"/>
          <w:szCs w:val="28"/>
        </w:rPr>
      </w:pPr>
      <w:r w:rsidRPr="000967C2">
        <w:rPr>
          <w:sz w:val="28"/>
          <w:szCs w:val="28"/>
        </w:rPr>
        <w:t>Тарифи на послуги транспортування природного газу для точок входу і точок виходу нарегуляторнийперіод2020-2024рокизатвердженіпостановоюНКРЕКПвід24.12.2019року</w:t>
      </w:r>
    </w:p>
    <w:p w:rsidR="00CE4D28" w:rsidRPr="000967C2" w:rsidRDefault="00CE4D28" w:rsidP="00CE4D28">
      <w:pPr>
        <w:pStyle w:val="a7"/>
        <w:jc w:val="both"/>
        <w:rPr>
          <w:sz w:val="28"/>
          <w:szCs w:val="28"/>
        </w:rPr>
      </w:pPr>
      <w:r w:rsidRPr="000967C2">
        <w:rPr>
          <w:sz w:val="28"/>
          <w:szCs w:val="28"/>
        </w:rPr>
        <w:t>№3013«Провстановленнятарифів дляТОВ«ОПЕРАТОРГТСУКРАЇНИ».</w:t>
      </w:r>
    </w:p>
    <w:p w:rsidR="00CE4D28" w:rsidRPr="000967C2" w:rsidRDefault="00CE4D28" w:rsidP="00CE4D28">
      <w:pPr>
        <w:pStyle w:val="a7"/>
        <w:ind w:right="106"/>
        <w:jc w:val="both"/>
        <w:rPr>
          <w:sz w:val="28"/>
          <w:szCs w:val="28"/>
        </w:rPr>
      </w:pPr>
      <w:r w:rsidRPr="000967C2">
        <w:rPr>
          <w:sz w:val="28"/>
          <w:szCs w:val="28"/>
        </w:rPr>
        <w:t>Постачальникзобов’язуєтьсязабезпечитиствореннястраховогозапасу природногогазувідповіднодопостанови КабінетуМіністрівУкраїнивід16листопада 2016р.№860.</w:t>
      </w:r>
    </w:p>
    <w:p w:rsidR="00CE4D28" w:rsidRPr="000967C2" w:rsidRDefault="00CE4D28" w:rsidP="00CE4D28">
      <w:pPr>
        <w:pStyle w:val="a7"/>
        <w:ind w:right="112"/>
        <w:jc w:val="both"/>
        <w:rPr>
          <w:sz w:val="28"/>
          <w:szCs w:val="28"/>
        </w:rPr>
      </w:pPr>
      <w:r w:rsidRPr="000967C2">
        <w:rPr>
          <w:sz w:val="28"/>
          <w:szCs w:val="28"/>
        </w:rPr>
        <w:t>Підчасвиконаннядоговорупрозакупівлюучасник-переможецьзобов’язуєтьсядотримуватисьпередбачених чиннимзаконодавствомУкраїнизаходівіззахистудовкілля.</w:t>
      </w:r>
    </w:p>
    <w:p w:rsidR="00CE4D28" w:rsidRDefault="00CE4D28" w:rsidP="00CE4D28">
      <w:pPr>
        <w:pStyle w:val="a3"/>
        <w:spacing w:before="73"/>
        <w:jc w:val="left"/>
        <w:rPr>
          <w:sz w:val="32"/>
          <w:szCs w:val="32"/>
        </w:rPr>
      </w:pPr>
    </w:p>
    <w:p w:rsidR="00CE4D28" w:rsidRDefault="00CE4D28" w:rsidP="00CE4D28">
      <w:pPr>
        <w:pStyle w:val="a3"/>
        <w:spacing w:before="73"/>
        <w:jc w:val="left"/>
        <w:rPr>
          <w:sz w:val="32"/>
          <w:szCs w:val="32"/>
        </w:rPr>
      </w:pPr>
    </w:p>
    <w:p w:rsidR="00CE4D28" w:rsidRDefault="00CE4D28" w:rsidP="00CE4D28">
      <w:pPr>
        <w:rPr>
          <w:rStyle w:val="apple-tab-span"/>
          <w:b/>
          <w:bCs/>
          <w:sz w:val="28"/>
          <w:szCs w:val="28"/>
          <w:lang w:val="uk-UA"/>
        </w:rPr>
      </w:pPr>
      <w:r w:rsidRPr="00212DD6">
        <w:rPr>
          <w:b/>
          <w:bCs/>
          <w:sz w:val="28"/>
          <w:szCs w:val="28"/>
          <w:lang w:val="uk-UA"/>
        </w:rPr>
        <w:t>Уповноважена особа</w:t>
      </w:r>
      <w:r w:rsidRPr="00212DD6">
        <w:rPr>
          <w:rStyle w:val="apple-tab-span"/>
          <w:b/>
          <w:bCs/>
          <w:sz w:val="28"/>
          <w:szCs w:val="28"/>
          <w:lang w:val="uk-UA"/>
        </w:rPr>
        <w:tab/>
      </w:r>
      <w:r w:rsidRPr="00212DD6">
        <w:rPr>
          <w:b/>
          <w:bCs/>
          <w:sz w:val="28"/>
          <w:szCs w:val="28"/>
          <w:lang w:val="uk-UA"/>
        </w:rPr>
        <w:t>___________________</w:t>
      </w:r>
      <w:r w:rsidR="0010506D">
        <w:rPr>
          <w:rStyle w:val="apple-tab-span"/>
          <w:b/>
          <w:bCs/>
          <w:sz w:val="28"/>
          <w:szCs w:val="28"/>
          <w:lang w:val="uk-UA"/>
        </w:rPr>
        <w:tab/>
        <w:t xml:space="preserve"> Оксана ЧЕРНЕГА</w:t>
      </w:r>
    </w:p>
    <w:p w:rsidR="00F26269" w:rsidRPr="001374CC" w:rsidRDefault="001A5BDD">
      <w:pPr>
        <w:rPr>
          <w:lang w:val="uk-UA"/>
        </w:rPr>
      </w:pPr>
    </w:p>
    <w:sectPr w:rsidR="00F26269" w:rsidRPr="001374CC" w:rsidSect="00E705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50D4E"/>
    <w:multiLevelType w:val="multilevel"/>
    <w:tmpl w:val="96A26CDA"/>
    <w:lvl w:ilvl="0">
      <w:start w:val="1"/>
      <w:numFmt w:val="decimal"/>
      <w:lvlText w:val="%1."/>
      <w:lvlJc w:val="left"/>
      <w:pPr>
        <w:ind w:left="384" w:hanging="336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84" w:hanging="514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280" w:hanging="51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61" w:hanging="51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42" w:hanging="51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22" w:hanging="51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03" w:hanging="51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84" w:hanging="51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64" w:hanging="514"/>
      </w:pPr>
      <w:rPr>
        <w:rFonts w:hint="default"/>
        <w:lang w:val="uk-UA" w:eastAsia="en-US" w:bidi="ar-SA"/>
      </w:rPr>
    </w:lvl>
  </w:abstractNum>
  <w:abstractNum w:abstractNumId="1">
    <w:nsid w:val="5D4E46D5"/>
    <w:multiLevelType w:val="multilevel"/>
    <w:tmpl w:val="2D6E5CE6"/>
    <w:lvl w:ilvl="0">
      <w:start w:val="1"/>
      <w:numFmt w:val="decimal"/>
      <w:lvlText w:val="%1."/>
      <w:lvlJc w:val="left"/>
      <w:pPr>
        <w:ind w:left="384" w:hanging="336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uk-UA" w:eastAsia="en-US" w:bidi="ar-SA"/>
      </w:rPr>
    </w:lvl>
    <w:lvl w:ilvl="1">
      <w:start w:val="1"/>
      <w:numFmt w:val="bullet"/>
      <w:lvlText w:val=""/>
      <w:lvlJc w:val="left"/>
      <w:pPr>
        <w:ind w:left="384" w:hanging="514"/>
      </w:pPr>
      <w:rPr>
        <w:rFonts w:ascii="Symbol" w:hAnsi="Symbol" w:hint="default"/>
        <w:b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280" w:hanging="51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61" w:hanging="51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42" w:hanging="51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22" w:hanging="51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03" w:hanging="51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84" w:hanging="51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64" w:hanging="514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4D28"/>
    <w:rsid w:val="0010506D"/>
    <w:rsid w:val="001374CC"/>
    <w:rsid w:val="001A5BDD"/>
    <w:rsid w:val="0027376D"/>
    <w:rsid w:val="002B1B95"/>
    <w:rsid w:val="00406419"/>
    <w:rsid w:val="006A0D75"/>
    <w:rsid w:val="007A1C89"/>
    <w:rsid w:val="00AA7242"/>
    <w:rsid w:val="00CE4D28"/>
    <w:rsid w:val="00E174AD"/>
    <w:rsid w:val="00E70560"/>
    <w:rsid w:val="00F21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4D28"/>
    <w:pPr>
      <w:keepNext/>
      <w:ind w:left="1440"/>
      <w:outlineLvl w:val="0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D2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Title"/>
    <w:basedOn w:val="a"/>
    <w:link w:val="a4"/>
    <w:uiPriority w:val="1"/>
    <w:qFormat/>
    <w:rsid w:val="00CE4D28"/>
    <w:pPr>
      <w:jc w:val="center"/>
    </w:pPr>
    <w:rPr>
      <w:b/>
      <w:sz w:val="40"/>
      <w:lang w:val="uk-UA"/>
    </w:rPr>
  </w:style>
  <w:style w:type="character" w:customStyle="1" w:styleId="a4">
    <w:name w:val="Название Знак"/>
    <w:basedOn w:val="a0"/>
    <w:link w:val="a3"/>
    <w:uiPriority w:val="1"/>
    <w:rsid w:val="00CE4D28"/>
    <w:rPr>
      <w:rFonts w:ascii="Times New Roman" w:eastAsia="Times New Roman" w:hAnsi="Times New Roman" w:cs="Times New Roman"/>
      <w:b/>
      <w:sz w:val="40"/>
      <w:szCs w:val="24"/>
      <w:lang w:val="uk-UA" w:eastAsia="ru-RU"/>
    </w:rPr>
  </w:style>
  <w:style w:type="paragraph" w:styleId="a5">
    <w:name w:val="List Paragraph"/>
    <w:basedOn w:val="a"/>
    <w:link w:val="a6"/>
    <w:uiPriority w:val="34"/>
    <w:qFormat/>
    <w:rsid w:val="00CE4D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tab-span">
    <w:name w:val="apple-tab-span"/>
    <w:rsid w:val="00CE4D28"/>
  </w:style>
  <w:style w:type="character" w:customStyle="1" w:styleId="a6">
    <w:name w:val="Абзац списка Знак"/>
    <w:link w:val="a5"/>
    <w:uiPriority w:val="34"/>
    <w:locked/>
    <w:rsid w:val="00CE4D28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1"/>
    <w:qFormat/>
    <w:rsid w:val="00CE4D28"/>
    <w:pPr>
      <w:widowControl w:val="0"/>
      <w:autoSpaceDE w:val="0"/>
      <w:autoSpaceDN w:val="0"/>
      <w:spacing w:before="1"/>
    </w:pPr>
    <w:rPr>
      <w:lang w:val="uk-UA" w:eastAsia="en-US"/>
    </w:rPr>
  </w:style>
  <w:style w:type="character" w:customStyle="1" w:styleId="a8">
    <w:name w:val="Основной текст Знак"/>
    <w:basedOn w:val="a0"/>
    <w:link w:val="a7"/>
    <w:uiPriority w:val="1"/>
    <w:rsid w:val="00CE4D28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4D28"/>
    <w:pPr>
      <w:keepNext/>
      <w:ind w:left="1440"/>
      <w:outlineLvl w:val="0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D2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Title"/>
    <w:basedOn w:val="a"/>
    <w:link w:val="a4"/>
    <w:uiPriority w:val="1"/>
    <w:qFormat/>
    <w:rsid w:val="00CE4D28"/>
    <w:pPr>
      <w:jc w:val="center"/>
    </w:pPr>
    <w:rPr>
      <w:b/>
      <w:sz w:val="40"/>
      <w:lang w:val="uk-UA"/>
    </w:rPr>
  </w:style>
  <w:style w:type="character" w:customStyle="1" w:styleId="a4">
    <w:name w:val="Название Знак"/>
    <w:basedOn w:val="a0"/>
    <w:link w:val="a3"/>
    <w:uiPriority w:val="1"/>
    <w:rsid w:val="00CE4D28"/>
    <w:rPr>
      <w:rFonts w:ascii="Times New Roman" w:eastAsia="Times New Roman" w:hAnsi="Times New Roman" w:cs="Times New Roman"/>
      <w:b/>
      <w:sz w:val="40"/>
      <w:szCs w:val="24"/>
      <w:lang w:val="uk-UA" w:eastAsia="ru-RU"/>
    </w:rPr>
  </w:style>
  <w:style w:type="paragraph" w:styleId="a5">
    <w:name w:val="List Paragraph"/>
    <w:basedOn w:val="a"/>
    <w:link w:val="a6"/>
    <w:uiPriority w:val="34"/>
    <w:qFormat/>
    <w:rsid w:val="00CE4D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tab-span">
    <w:name w:val="apple-tab-span"/>
    <w:rsid w:val="00CE4D28"/>
  </w:style>
  <w:style w:type="character" w:customStyle="1" w:styleId="a6">
    <w:name w:val="Абзац списка Знак"/>
    <w:link w:val="a5"/>
    <w:uiPriority w:val="34"/>
    <w:locked/>
    <w:rsid w:val="00CE4D28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1"/>
    <w:qFormat/>
    <w:rsid w:val="00CE4D28"/>
    <w:pPr>
      <w:widowControl w:val="0"/>
      <w:autoSpaceDE w:val="0"/>
      <w:autoSpaceDN w:val="0"/>
      <w:spacing w:before="1"/>
    </w:pPr>
    <w:rPr>
      <w:lang w:val="uk-UA" w:eastAsia="en-US"/>
    </w:rPr>
  </w:style>
  <w:style w:type="character" w:customStyle="1" w:styleId="a8">
    <w:name w:val="Основной текст Знак"/>
    <w:basedOn w:val="a0"/>
    <w:link w:val="a7"/>
    <w:uiPriority w:val="1"/>
    <w:rsid w:val="00CE4D28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ліцей</dc:creator>
  <cp:lastModifiedBy>User</cp:lastModifiedBy>
  <cp:revision>2</cp:revision>
  <dcterms:created xsi:type="dcterms:W3CDTF">2023-11-14T16:03:00Z</dcterms:created>
  <dcterms:modified xsi:type="dcterms:W3CDTF">2023-11-14T16:03:00Z</dcterms:modified>
</cp:coreProperties>
</file>