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D8" w:rsidRPr="00DE3471" w:rsidRDefault="00953FD8" w:rsidP="00953FD8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3471">
        <w:rPr>
          <w:rFonts w:ascii="Times New Roman" w:hAnsi="Times New Roman" w:cs="Times New Roman"/>
          <w:b/>
          <w:sz w:val="20"/>
          <w:szCs w:val="20"/>
        </w:rPr>
        <w:t>Моніторингове  дослідження  навчальних досягнень учнів 9 класу.</w:t>
      </w:r>
    </w:p>
    <w:p w:rsidR="00953FD8" w:rsidRPr="00DE3471" w:rsidRDefault="00953FD8" w:rsidP="00953FD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</w:p>
    <w:p w:rsidR="00953FD8" w:rsidRPr="00DE3471" w:rsidRDefault="00953FD8" w:rsidP="00953FD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E34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Згідно  з  річним  планом  роботи  гімназії,   відповідно  до  наказу  по  гімназії  </w:t>
      </w:r>
      <w:r w:rsidRPr="00DE3471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 </w:t>
      </w:r>
      <w:r w:rsidRPr="00DE3471">
        <w:rPr>
          <w:rFonts w:ascii="Times New Roman" w:eastAsia="Times New Roman" w:hAnsi="Times New Roman" w:cs="Times New Roman"/>
          <w:color w:val="FF0000"/>
          <w:sz w:val="20"/>
          <w:szCs w:val="20"/>
          <w:lang w:eastAsia="uk-UA"/>
        </w:rPr>
        <w:t xml:space="preserve"> </w:t>
      </w:r>
      <w:r w:rsidRPr="00DE34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01.05.2023 року  № 31-о  "Про </w:t>
      </w:r>
      <w:r w:rsidRPr="00DE34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проведення  моніторингового  дослідження  навчальних  досягнень  учнів  у  2022-2023  навчальному  році"  протягом  травня  2023  року  дирекцією гімназії  було проведено письмові  роботи  з  предметів  інваріантної  складової навчального  плану  та  зроблено аналіз навчальних  досягнень учнів 9 класу</w:t>
      </w:r>
    </w:p>
    <w:p w:rsidR="00953FD8" w:rsidRPr="00DE3471" w:rsidRDefault="00953FD8" w:rsidP="00953FD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E34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Моніторинг  проводився  шляхом  виконання учнями тестів,  письмових робіт   з   української  мови,  геометрії, алгебри. Фізики, хімії, біології.</w:t>
      </w:r>
    </w:p>
    <w:p w:rsidR="00953FD8" w:rsidRPr="00DE3471" w:rsidRDefault="00953FD8" w:rsidP="00953FD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E34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Оцінювання тестових  та  письмових  завдань  здійснювалось відповідно до «Критеріїв оцінювання навчальних досягнень учнів».</w:t>
      </w:r>
      <w:bookmarkStart w:id="0" w:name="_GoBack"/>
      <w:bookmarkEnd w:id="0"/>
    </w:p>
    <w:p w:rsidR="00953FD8" w:rsidRPr="00DE3471" w:rsidRDefault="00953FD8" w:rsidP="00953FD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E34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Узагальнені результати моніторингового дослідження якості навчальних  досягнень  учнів 9 класу  представлені  в  таблицях по предметах:</w:t>
      </w:r>
    </w:p>
    <w:tbl>
      <w:tblPr>
        <w:tblpPr w:leftFromText="180" w:rightFromText="180" w:vertAnchor="text" w:horzAnchor="page" w:tblpX="1" w:tblpY="462"/>
        <w:tblOverlap w:val="never"/>
        <w:tblW w:w="127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"/>
        <w:gridCol w:w="1314"/>
        <w:gridCol w:w="709"/>
        <w:gridCol w:w="992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  <w:gridCol w:w="996"/>
        <w:gridCol w:w="1131"/>
      </w:tblGrid>
      <w:tr w:rsidR="00953FD8" w:rsidRPr="00DE3471" w:rsidTr="00E26D42">
        <w:trPr>
          <w:trHeight w:val="204"/>
        </w:trPr>
        <w:tc>
          <w:tcPr>
            <w:tcW w:w="1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ind w:left="826"/>
              <w:jc w:val="both"/>
              <w:rPr>
                <w:rStyle w:val="FontStyle17"/>
              </w:rPr>
            </w:pP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both"/>
              <w:rPr>
                <w:rStyle w:val="FontStyle17"/>
              </w:rPr>
            </w:pPr>
            <w:r w:rsidRPr="00DE3471">
              <w:rPr>
                <w:rStyle w:val="FontStyle17"/>
              </w:rPr>
              <w:t>Учитель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both"/>
              <w:rPr>
                <w:rStyle w:val="FontStyle17"/>
              </w:rPr>
            </w:pPr>
            <w:r w:rsidRPr="00DE3471">
              <w:rPr>
                <w:rStyle w:val="FontStyle17"/>
              </w:rPr>
              <w:t>Клас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both"/>
              <w:rPr>
                <w:rStyle w:val="FontStyle17"/>
              </w:rPr>
            </w:pPr>
            <w:r w:rsidRPr="00DE3471">
              <w:rPr>
                <w:rStyle w:val="FontStyle17"/>
              </w:rPr>
              <w:t xml:space="preserve">Всього </w:t>
            </w:r>
          </w:p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both"/>
              <w:rPr>
                <w:rStyle w:val="FontStyle17"/>
              </w:rPr>
            </w:pPr>
            <w:r w:rsidRPr="00DE3471">
              <w:rPr>
                <w:rStyle w:val="FontStyle17"/>
              </w:rPr>
              <w:t>учнів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both"/>
              <w:rPr>
                <w:rStyle w:val="FontStyle17"/>
              </w:rPr>
            </w:pPr>
            <w:r w:rsidRPr="00DE3471">
              <w:rPr>
                <w:rStyle w:val="FontStyle17"/>
              </w:rPr>
              <w:t>Писало</w:t>
            </w:r>
          </w:p>
        </w:tc>
        <w:tc>
          <w:tcPr>
            <w:tcW w:w="581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88" w:lineRule="exact"/>
              <w:jc w:val="both"/>
              <w:rPr>
                <w:rStyle w:val="FontStyle17"/>
              </w:rPr>
            </w:pPr>
            <w:r w:rsidRPr="00DE3471">
              <w:rPr>
                <w:rStyle w:val="FontStyle17"/>
              </w:rPr>
              <w:t>Рівні навчальних досягнень.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88" w:lineRule="exact"/>
              <w:jc w:val="both"/>
              <w:rPr>
                <w:rStyle w:val="FontStyle17"/>
              </w:rPr>
            </w:pPr>
            <w:r w:rsidRPr="00DE3471">
              <w:rPr>
                <w:rStyle w:val="FontStyle17"/>
              </w:rPr>
              <w:t>Якість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88" w:lineRule="exact"/>
              <w:jc w:val="both"/>
              <w:rPr>
                <w:rStyle w:val="FontStyle17"/>
              </w:rPr>
            </w:pPr>
            <w:r w:rsidRPr="00DE3471">
              <w:rPr>
                <w:rStyle w:val="FontStyle17"/>
              </w:rPr>
              <w:t>Успішність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88" w:lineRule="exact"/>
              <w:jc w:val="both"/>
              <w:rPr>
                <w:rStyle w:val="FontStyle17"/>
              </w:rPr>
            </w:pPr>
          </w:p>
        </w:tc>
      </w:tr>
      <w:tr w:rsidR="00953FD8" w:rsidRPr="00DE3471" w:rsidTr="00E26D42">
        <w:trPr>
          <w:trHeight w:val="96"/>
        </w:trPr>
        <w:tc>
          <w:tcPr>
            <w:tcW w:w="14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ind w:left="826"/>
              <w:jc w:val="both"/>
              <w:rPr>
                <w:rStyle w:val="FontStyle17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ind w:left="552"/>
              <w:jc w:val="both"/>
              <w:rPr>
                <w:rStyle w:val="FontStyle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ind w:left="552"/>
              <w:jc w:val="both"/>
              <w:rPr>
                <w:rStyle w:val="FontStyle1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ind w:left="422"/>
              <w:jc w:val="both"/>
              <w:rPr>
                <w:rStyle w:val="FontStyle17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both"/>
              <w:rPr>
                <w:rStyle w:val="FontStyle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spacing w:line="288" w:lineRule="exact"/>
              <w:jc w:val="both"/>
              <w:rPr>
                <w:rStyle w:val="FontStyle17"/>
                <w:b/>
              </w:rPr>
            </w:pPr>
            <w:r w:rsidRPr="00DE3471">
              <w:rPr>
                <w:rStyle w:val="FontStyle17"/>
              </w:rPr>
              <w:t>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93" w:lineRule="exact"/>
              <w:jc w:val="both"/>
              <w:rPr>
                <w:rStyle w:val="FontStyle17"/>
                <w:b/>
              </w:rPr>
            </w:pPr>
            <w:r w:rsidRPr="00DE3471">
              <w:rPr>
                <w:rStyle w:val="FontStyle17"/>
              </w:rPr>
              <w:t>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88" w:lineRule="exact"/>
              <w:jc w:val="both"/>
              <w:rPr>
                <w:rStyle w:val="FontStyle17"/>
                <w:b/>
              </w:rPr>
            </w:pPr>
            <w:r w:rsidRPr="00DE3471">
              <w:rPr>
                <w:rStyle w:val="FontStyle17"/>
              </w:rPr>
              <w:t>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88" w:lineRule="exact"/>
              <w:jc w:val="both"/>
              <w:rPr>
                <w:rStyle w:val="FontStyle17"/>
                <w:b/>
              </w:rPr>
            </w:pPr>
            <w:r w:rsidRPr="00DE3471">
              <w:rPr>
                <w:rStyle w:val="FontStyle17"/>
              </w:rPr>
              <w:t>П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88" w:lineRule="exact"/>
              <w:jc w:val="both"/>
              <w:rPr>
                <w:rStyle w:val="FontStyle17"/>
                <w:b/>
              </w:rPr>
            </w:pP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88" w:lineRule="exact"/>
              <w:jc w:val="both"/>
              <w:rPr>
                <w:rStyle w:val="FontStyle17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88" w:lineRule="exact"/>
              <w:jc w:val="both"/>
              <w:rPr>
                <w:rStyle w:val="FontStyle17"/>
              </w:rPr>
            </w:pPr>
          </w:p>
        </w:tc>
      </w:tr>
      <w:tr w:rsidR="00953FD8" w:rsidRPr="00DE3471" w:rsidTr="00E26D42">
        <w:tc>
          <w:tcPr>
            <w:tcW w:w="1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9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9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9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9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9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both"/>
              <w:rPr>
                <w:rStyle w:val="FontStyle16"/>
                <w:b w:val="0"/>
              </w:rPr>
            </w:pPr>
            <w:proofErr w:type="spellStart"/>
            <w:r w:rsidRPr="00DE3471">
              <w:rPr>
                <w:rStyle w:val="FontStyle16"/>
                <w:b w:val="0"/>
              </w:rPr>
              <w:t>Уч.Іс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both"/>
              <w:rPr>
                <w:rStyle w:val="FontStyle16"/>
                <w:b w:val="0"/>
              </w:rPr>
            </w:pPr>
            <w:proofErr w:type="spellStart"/>
            <w:r w:rsidRPr="00DE3471">
              <w:rPr>
                <w:rStyle w:val="FontStyle16"/>
                <w:b w:val="0"/>
              </w:rPr>
              <w:t>Уч.ІІс</w:t>
            </w:r>
            <w:proofErr w:type="spellEnd"/>
            <w:r w:rsidRPr="00DE3471">
              <w:rPr>
                <w:rStyle w:val="FontStyle16"/>
                <w:b w:val="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both"/>
              <w:rPr>
                <w:rStyle w:val="FontStyle16"/>
                <w:b w:val="0"/>
              </w:rPr>
            </w:pPr>
            <w:proofErr w:type="spellStart"/>
            <w:r w:rsidRPr="00DE3471">
              <w:rPr>
                <w:rStyle w:val="FontStyle16"/>
                <w:b w:val="0"/>
              </w:rPr>
              <w:t>Уч.Іс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both"/>
              <w:rPr>
                <w:rStyle w:val="FontStyle16"/>
                <w:b w:val="0"/>
              </w:rPr>
            </w:pPr>
            <w:proofErr w:type="spellStart"/>
            <w:r w:rsidRPr="00DE3471">
              <w:rPr>
                <w:rStyle w:val="FontStyle16"/>
                <w:b w:val="0"/>
              </w:rPr>
              <w:t>Уч.ІІ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both"/>
              <w:rPr>
                <w:rStyle w:val="FontStyle16"/>
                <w:b w:val="0"/>
              </w:rPr>
            </w:pPr>
            <w:proofErr w:type="spellStart"/>
            <w:r w:rsidRPr="00DE3471">
              <w:rPr>
                <w:rStyle w:val="FontStyle16"/>
                <w:b w:val="0"/>
              </w:rPr>
              <w:t>Уч.Іс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both"/>
              <w:rPr>
                <w:rStyle w:val="FontStyle16"/>
                <w:b w:val="0"/>
              </w:rPr>
            </w:pPr>
            <w:proofErr w:type="spellStart"/>
            <w:r w:rsidRPr="00DE3471">
              <w:rPr>
                <w:rStyle w:val="FontStyle16"/>
                <w:b w:val="0"/>
              </w:rPr>
              <w:t>Уч.ІІ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both"/>
              <w:rPr>
                <w:rStyle w:val="FontStyle16"/>
                <w:b w:val="0"/>
              </w:rPr>
            </w:pPr>
            <w:proofErr w:type="spellStart"/>
            <w:r w:rsidRPr="00DE3471">
              <w:rPr>
                <w:rStyle w:val="FontStyle16"/>
                <w:b w:val="0"/>
              </w:rPr>
              <w:t>Уч.Іс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both"/>
              <w:rPr>
                <w:rStyle w:val="FontStyle16"/>
                <w:b w:val="0"/>
              </w:rPr>
            </w:pPr>
            <w:proofErr w:type="spellStart"/>
            <w:r w:rsidRPr="00DE3471">
              <w:rPr>
                <w:rStyle w:val="FontStyle16"/>
                <w:b w:val="0"/>
              </w:rPr>
              <w:t>Уч.ІІ</w:t>
            </w:r>
            <w:proofErr w:type="spellEnd"/>
            <w:r w:rsidRPr="00DE3471">
              <w:rPr>
                <w:rStyle w:val="FontStyle16"/>
                <w:b w:val="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both"/>
              <w:rPr>
                <w:rStyle w:val="FontStyle1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both"/>
              <w:rPr>
                <w:rStyle w:val="FontStyle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both"/>
              <w:rPr>
                <w:rStyle w:val="FontStyle16"/>
              </w:rPr>
            </w:pPr>
          </w:p>
        </w:tc>
      </w:tr>
      <w:tr w:rsidR="00953FD8" w:rsidRPr="00DE3471" w:rsidTr="00E26D42"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both"/>
              <w:rPr>
                <w:rStyle w:val="FontStyle17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both"/>
              <w:rPr>
                <w:rStyle w:val="FontStyle17"/>
              </w:rPr>
            </w:pPr>
            <w:r w:rsidRPr="00DE3471">
              <w:rPr>
                <w:rStyle w:val="FontStyle17"/>
              </w:rPr>
              <w:t>Савчук Б.Р.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both"/>
              <w:rPr>
                <w:rStyle w:val="FontStyle17"/>
              </w:rPr>
            </w:pPr>
            <w:r w:rsidRPr="00DE3471">
              <w:rPr>
                <w:rStyle w:val="FontStyle17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ind w:left="202"/>
              <w:jc w:val="both"/>
              <w:rPr>
                <w:rStyle w:val="FontStyle17"/>
              </w:rPr>
            </w:pPr>
            <w:r w:rsidRPr="00DE3471">
              <w:rPr>
                <w:rStyle w:val="FontStyle17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ind w:left="202"/>
              <w:jc w:val="both"/>
              <w:rPr>
                <w:rStyle w:val="FontStyle17"/>
              </w:rPr>
            </w:pPr>
            <w:r w:rsidRPr="00DE3471">
              <w:rPr>
                <w:rStyle w:val="FontStyle17"/>
              </w:rPr>
              <w:t>15/12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both"/>
              <w:rPr>
                <w:rStyle w:val="FontStyle17"/>
              </w:rPr>
            </w:pPr>
            <w:r w:rsidRPr="00DE3471">
              <w:rPr>
                <w:rStyle w:val="FontStyle17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both"/>
              <w:rPr>
                <w:rStyle w:val="FontStyle17"/>
              </w:rPr>
            </w:pPr>
            <w:r w:rsidRPr="00DE3471">
              <w:rPr>
                <w:rStyle w:val="FontStyle17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both"/>
              <w:rPr>
                <w:rStyle w:val="FontStyle17"/>
              </w:rPr>
            </w:pPr>
            <w:r w:rsidRPr="00DE3471">
              <w:rPr>
                <w:rStyle w:val="FontStyle17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both"/>
              <w:rPr>
                <w:rStyle w:val="FontStyle17"/>
              </w:rPr>
            </w:pPr>
            <w:r w:rsidRPr="00DE3471">
              <w:rPr>
                <w:rStyle w:val="FontStyle17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both"/>
              <w:rPr>
                <w:rStyle w:val="FontStyle17"/>
              </w:rPr>
            </w:pPr>
            <w:r w:rsidRPr="00DE3471">
              <w:rPr>
                <w:rStyle w:val="FontStyle17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both"/>
              <w:rPr>
                <w:rStyle w:val="FontStyle16"/>
              </w:rPr>
            </w:pPr>
            <w:r w:rsidRPr="00DE3471">
              <w:rPr>
                <w:rStyle w:val="FontStyle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both"/>
              <w:rPr>
                <w:rStyle w:val="FontStyle17"/>
              </w:rPr>
            </w:pPr>
            <w:r w:rsidRPr="00DE3471">
              <w:rPr>
                <w:rStyle w:val="FontStyle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both"/>
              <w:rPr>
                <w:rStyle w:val="FontStyle17"/>
              </w:rPr>
            </w:pPr>
            <w:r w:rsidRPr="00DE3471">
              <w:rPr>
                <w:rStyle w:val="FontStyle17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both"/>
              <w:rPr>
                <w:rStyle w:val="FontStyle17"/>
              </w:rPr>
            </w:pPr>
            <w:r w:rsidRPr="00DE3471">
              <w:rPr>
                <w:rStyle w:val="FontStyle16"/>
              </w:rPr>
              <w:t>74/50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both"/>
              <w:rPr>
                <w:rStyle w:val="FontStyle17"/>
                <w:b/>
              </w:rPr>
            </w:pPr>
            <w:r w:rsidRPr="00DE3471">
              <w:rPr>
                <w:rStyle w:val="FontStyle17"/>
                <w:b/>
              </w:rPr>
              <w:t>100/98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both"/>
              <w:rPr>
                <w:rStyle w:val="FontStyle17"/>
              </w:rPr>
            </w:pPr>
          </w:p>
        </w:tc>
      </w:tr>
    </w:tbl>
    <w:p w:rsidR="00953FD8" w:rsidRPr="00DE3471" w:rsidRDefault="00953FD8" w:rsidP="00953FD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</w:pPr>
      <w:r w:rsidRPr="00DE347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українська мова:</w:t>
      </w:r>
    </w:p>
    <w:p w:rsidR="00DE3471" w:rsidRPr="00DE3471" w:rsidRDefault="00DE3471" w:rsidP="00953FD8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0"/>
          <w:szCs w:val="20"/>
        </w:rPr>
      </w:pPr>
      <w:r w:rsidRPr="00DE3471">
        <w:rPr>
          <w:noProof/>
          <w:color w:val="000000"/>
          <w:sz w:val="20"/>
          <w:szCs w:val="20"/>
        </w:rPr>
        <w:drawing>
          <wp:inline distT="0" distB="0" distL="0" distR="0">
            <wp:extent cx="4572000" cy="27432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53FD8" w:rsidRPr="00DE3471" w:rsidRDefault="00953FD8" w:rsidP="00953FD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E3471">
        <w:rPr>
          <w:sz w:val="20"/>
          <w:szCs w:val="20"/>
        </w:rPr>
        <w:t xml:space="preserve"> При написанні контрольної роботи  з </w:t>
      </w:r>
      <w:r w:rsidRPr="00DE3471">
        <w:rPr>
          <w:rStyle w:val="a4"/>
          <w:sz w:val="20"/>
          <w:szCs w:val="20"/>
        </w:rPr>
        <w:t>української мови</w:t>
      </w:r>
      <w:r w:rsidRPr="00DE3471">
        <w:rPr>
          <w:sz w:val="20"/>
          <w:szCs w:val="20"/>
        </w:rPr>
        <w:t> учні припустилися таких помилок:</w:t>
      </w:r>
    </w:p>
    <w:p w:rsidR="00953FD8" w:rsidRPr="00DE3471" w:rsidRDefault="00953FD8" w:rsidP="00953FD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E3471">
        <w:rPr>
          <w:sz w:val="20"/>
          <w:szCs w:val="20"/>
        </w:rPr>
        <w:t>1.Кома при однорідних членах речення;</w:t>
      </w:r>
    </w:p>
    <w:p w:rsidR="00953FD8" w:rsidRPr="00DE3471" w:rsidRDefault="00953FD8" w:rsidP="00953FD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E3471">
        <w:rPr>
          <w:sz w:val="20"/>
          <w:szCs w:val="20"/>
        </w:rPr>
        <w:t>2.Написання власних назв;</w:t>
      </w:r>
    </w:p>
    <w:p w:rsidR="00953FD8" w:rsidRPr="00DE3471" w:rsidRDefault="00953FD8" w:rsidP="00953FD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E3471">
        <w:rPr>
          <w:sz w:val="20"/>
          <w:szCs w:val="20"/>
        </w:rPr>
        <w:t>3.Розділові знаки при прямій мові;</w:t>
      </w:r>
    </w:p>
    <w:p w:rsidR="00953FD8" w:rsidRPr="00DE3471" w:rsidRDefault="00953FD8" w:rsidP="00953FD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E3471">
        <w:rPr>
          <w:sz w:val="20"/>
          <w:szCs w:val="20"/>
        </w:rPr>
        <w:t>4.Тире між підметом і присудком;</w:t>
      </w:r>
    </w:p>
    <w:p w:rsidR="00953FD8" w:rsidRPr="00DE3471" w:rsidRDefault="00953FD8" w:rsidP="00953FD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E3471">
        <w:rPr>
          <w:sz w:val="20"/>
          <w:szCs w:val="20"/>
        </w:rPr>
        <w:t>5.Подвоєння і подовження приголосних.</w:t>
      </w:r>
    </w:p>
    <w:p w:rsidR="00953FD8" w:rsidRPr="00DE3471" w:rsidRDefault="00953FD8" w:rsidP="00953FD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 w:rsidRPr="00DE3471">
        <w:rPr>
          <w:sz w:val="20"/>
          <w:szCs w:val="20"/>
        </w:rPr>
        <w:t xml:space="preserve">З  </w:t>
      </w:r>
      <w:r w:rsidRPr="00DE3471">
        <w:rPr>
          <w:sz w:val="20"/>
          <w:szCs w:val="20"/>
          <w:u w:val="single"/>
        </w:rPr>
        <w:t>алгебри</w:t>
      </w:r>
      <w:r w:rsidR="00DE3471" w:rsidRPr="00DE3471">
        <w:rPr>
          <w:sz w:val="20"/>
          <w:szCs w:val="20"/>
          <w:u w:val="single"/>
        </w:rPr>
        <w:t xml:space="preserve"> ( </w:t>
      </w:r>
      <w:proofErr w:type="spellStart"/>
      <w:r w:rsidR="00DE3471" w:rsidRPr="00DE3471">
        <w:rPr>
          <w:sz w:val="20"/>
          <w:szCs w:val="20"/>
          <w:u w:val="single"/>
        </w:rPr>
        <w:t>вч</w:t>
      </w:r>
      <w:proofErr w:type="spellEnd"/>
      <w:r w:rsidR="00DE3471" w:rsidRPr="00DE3471">
        <w:rPr>
          <w:sz w:val="20"/>
          <w:szCs w:val="20"/>
          <w:u w:val="single"/>
        </w:rPr>
        <w:t>. Ярошенко Л.М.)</w:t>
      </w:r>
    </w:p>
    <w:tbl>
      <w:tblPr>
        <w:tblpPr w:leftFromText="180" w:rightFromText="180" w:vertAnchor="text" w:horzAnchor="page" w:tblpX="1" w:tblpY="462"/>
        <w:tblOverlap w:val="never"/>
        <w:tblW w:w="127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0"/>
        <w:gridCol w:w="565"/>
        <w:gridCol w:w="850"/>
        <w:gridCol w:w="851"/>
        <w:gridCol w:w="850"/>
        <w:gridCol w:w="851"/>
        <w:gridCol w:w="709"/>
        <w:gridCol w:w="992"/>
        <w:gridCol w:w="850"/>
        <w:gridCol w:w="709"/>
        <w:gridCol w:w="851"/>
        <w:gridCol w:w="708"/>
        <w:gridCol w:w="709"/>
        <w:gridCol w:w="1844"/>
      </w:tblGrid>
      <w:tr w:rsidR="00953FD8" w:rsidRPr="00DE3471" w:rsidTr="00E26D42">
        <w:trPr>
          <w:trHeight w:val="204"/>
        </w:trPr>
        <w:tc>
          <w:tcPr>
            <w:tcW w:w="14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  <w:r w:rsidRPr="00DE3471">
              <w:rPr>
                <w:rStyle w:val="FontStyle17"/>
              </w:rPr>
              <w:t>Учитель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  <w:r w:rsidRPr="00DE3471">
              <w:rPr>
                <w:rStyle w:val="FontStyle17"/>
              </w:rPr>
              <w:t>Клас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  <w:r w:rsidRPr="00DE3471">
              <w:rPr>
                <w:rStyle w:val="FontStyle17"/>
              </w:rPr>
              <w:t xml:space="preserve">Всього </w:t>
            </w:r>
          </w:p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  <w:r w:rsidRPr="00DE3471">
              <w:rPr>
                <w:rStyle w:val="FontStyle17"/>
              </w:rPr>
              <w:t>учнів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  <w:r w:rsidRPr="00DE3471">
              <w:rPr>
                <w:rStyle w:val="FontStyle17"/>
              </w:rPr>
              <w:t>Писало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88" w:lineRule="exact"/>
              <w:rPr>
                <w:rStyle w:val="FontStyle17"/>
              </w:rPr>
            </w:pPr>
            <w:r w:rsidRPr="00DE3471">
              <w:rPr>
                <w:rStyle w:val="FontStyle17"/>
              </w:rPr>
              <w:t>Рівні навчальних досягнень.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88" w:lineRule="exact"/>
              <w:rPr>
                <w:rStyle w:val="FontStyle17"/>
              </w:rPr>
            </w:pPr>
            <w:r w:rsidRPr="00DE3471">
              <w:rPr>
                <w:rStyle w:val="FontStyle17"/>
              </w:rPr>
              <w:t>Якість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E3471" w:rsidRDefault="00953FD8" w:rsidP="00E26D42">
            <w:pPr>
              <w:pStyle w:val="Style8"/>
              <w:widowControl/>
              <w:spacing w:line="288" w:lineRule="exact"/>
              <w:jc w:val="left"/>
              <w:rPr>
                <w:rStyle w:val="FontStyle17"/>
              </w:rPr>
            </w:pPr>
            <w:proofErr w:type="spellStart"/>
            <w:r w:rsidRPr="00DE3471">
              <w:rPr>
                <w:rStyle w:val="FontStyle17"/>
              </w:rPr>
              <w:t>Успіш</w:t>
            </w:r>
            <w:proofErr w:type="spellEnd"/>
          </w:p>
          <w:p w:rsidR="00953FD8" w:rsidRPr="00DE3471" w:rsidRDefault="00953FD8" w:rsidP="00E26D42">
            <w:pPr>
              <w:pStyle w:val="Style8"/>
              <w:widowControl/>
              <w:spacing w:line="288" w:lineRule="exact"/>
              <w:jc w:val="left"/>
              <w:rPr>
                <w:rStyle w:val="FontStyle17"/>
              </w:rPr>
            </w:pPr>
            <w:proofErr w:type="spellStart"/>
            <w:r w:rsidRPr="00DE3471">
              <w:rPr>
                <w:rStyle w:val="FontStyle17"/>
              </w:rPr>
              <w:t>ність</w:t>
            </w:r>
            <w:proofErr w:type="spellEnd"/>
          </w:p>
        </w:tc>
      </w:tr>
      <w:tr w:rsidR="00953FD8" w:rsidRPr="00DE3471" w:rsidTr="00E26D42">
        <w:trPr>
          <w:trHeight w:val="96"/>
        </w:trPr>
        <w:tc>
          <w:tcPr>
            <w:tcW w:w="1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ind w:left="552"/>
              <w:jc w:val="left"/>
              <w:rPr>
                <w:rStyle w:val="FontStyle17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ind w:left="552"/>
              <w:jc w:val="left"/>
              <w:rPr>
                <w:rStyle w:val="FontStyle17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ind w:left="422"/>
              <w:jc w:val="left"/>
              <w:rPr>
                <w:rStyle w:val="FontStyle1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spacing w:line="288" w:lineRule="exact"/>
              <w:rPr>
                <w:rStyle w:val="FontStyle17"/>
                <w:b/>
              </w:rPr>
            </w:pPr>
            <w:r w:rsidRPr="00DE3471">
              <w:rPr>
                <w:rStyle w:val="FontStyle17"/>
              </w:rPr>
              <w:t>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93" w:lineRule="exact"/>
              <w:rPr>
                <w:rStyle w:val="FontStyle17"/>
                <w:b/>
              </w:rPr>
            </w:pPr>
            <w:r w:rsidRPr="00DE3471">
              <w:rPr>
                <w:rStyle w:val="FontStyle17"/>
              </w:rPr>
              <w:t>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88" w:lineRule="exact"/>
              <w:rPr>
                <w:rStyle w:val="FontStyle17"/>
                <w:b/>
              </w:rPr>
            </w:pPr>
            <w:r w:rsidRPr="00DE3471">
              <w:rPr>
                <w:rStyle w:val="FontStyle17"/>
              </w:rPr>
              <w:t>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88" w:lineRule="exact"/>
              <w:rPr>
                <w:rStyle w:val="FontStyle17"/>
                <w:b/>
              </w:rPr>
            </w:pPr>
            <w:r w:rsidRPr="00DE3471">
              <w:rPr>
                <w:rStyle w:val="FontStyle17"/>
              </w:rPr>
              <w:t>П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88" w:lineRule="exact"/>
              <w:rPr>
                <w:rStyle w:val="FontStyle17"/>
                <w:b/>
              </w:rPr>
            </w:pP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88" w:lineRule="exact"/>
              <w:jc w:val="left"/>
              <w:rPr>
                <w:rStyle w:val="FontStyle17"/>
              </w:rPr>
            </w:pPr>
          </w:p>
        </w:tc>
      </w:tr>
      <w:tr w:rsidR="00953FD8" w:rsidRPr="00DE3471" w:rsidTr="00E26D42">
        <w:tc>
          <w:tcPr>
            <w:tcW w:w="14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center"/>
              <w:rPr>
                <w:rStyle w:val="FontStyle16"/>
              </w:rPr>
            </w:pPr>
            <w:proofErr w:type="spellStart"/>
            <w:r w:rsidRPr="00DE3471">
              <w:rPr>
                <w:rStyle w:val="FontStyle16"/>
              </w:rPr>
              <w:t>Уч.Іс</w:t>
            </w:r>
            <w:proofErr w:type="spellEnd"/>
            <w:r w:rsidRPr="00DE3471">
              <w:rPr>
                <w:rStyle w:val="FontStyle16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center"/>
              <w:rPr>
                <w:rStyle w:val="FontStyle16"/>
              </w:rPr>
            </w:pPr>
            <w:proofErr w:type="spellStart"/>
            <w:r w:rsidRPr="00DE3471">
              <w:rPr>
                <w:rStyle w:val="FontStyle16"/>
              </w:rPr>
              <w:t>Уч.ІІс</w:t>
            </w:r>
            <w:proofErr w:type="spellEnd"/>
            <w:r w:rsidRPr="00DE3471">
              <w:rPr>
                <w:rStyle w:val="FontStyle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center"/>
              <w:rPr>
                <w:rStyle w:val="FontStyle16"/>
              </w:rPr>
            </w:pPr>
            <w:proofErr w:type="spellStart"/>
            <w:r w:rsidRPr="00DE3471">
              <w:rPr>
                <w:rStyle w:val="FontStyle16"/>
              </w:rPr>
              <w:t>Уч.Іс</w:t>
            </w:r>
            <w:proofErr w:type="spellEnd"/>
            <w:r w:rsidRPr="00DE3471">
              <w:rPr>
                <w:rStyle w:val="FontStyle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center"/>
              <w:rPr>
                <w:rStyle w:val="FontStyle16"/>
              </w:rPr>
            </w:pPr>
            <w:proofErr w:type="spellStart"/>
            <w:r w:rsidRPr="00DE3471">
              <w:rPr>
                <w:rStyle w:val="FontStyle16"/>
              </w:rPr>
              <w:t>Уч.ІІс</w:t>
            </w:r>
            <w:proofErr w:type="spellEnd"/>
            <w:r w:rsidRPr="00DE3471">
              <w:rPr>
                <w:rStyle w:val="FontStyle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center"/>
              <w:rPr>
                <w:rStyle w:val="FontStyle16"/>
              </w:rPr>
            </w:pPr>
            <w:proofErr w:type="spellStart"/>
            <w:r w:rsidRPr="00DE3471">
              <w:rPr>
                <w:rStyle w:val="FontStyle16"/>
              </w:rPr>
              <w:t>Уч.Іс</w:t>
            </w:r>
            <w:proofErr w:type="spellEnd"/>
            <w:r w:rsidRPr="00DE3471">
              <w:rPr>
                <w:rStyle w:val="FontStyle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center"/>
              <w:rPr>
                <w:rStyle w:val="FontStyle16"/>
              </w:rPr>
            </w:pPr>
            <w:proofErr w:type="spellStart"/>
            <w:r w:rsidRPr="00DE3471">
              <w:rPr>
                <w:rStyle w:val="FontStyle16"/>
              </w:rPr>
              <w:t>Уч.ІІс</w:t>
            </w:r>
            <w:proofErr w:type="spellEnd"/>
            <w:r w:rsidRPr="00DE3471">
              <w:rPr>
                <w:rStyle w:val="FontStyle16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center"/>
              <w:rPr>
                <w:rStyle w:val="FontStyle16"/>
              </w:rPr>
            </w:pPr>
            <w:proofErr w:type="spellStart"/>
            <w:r w:rsidRPr="00DE3471">
              <w:rPr>
                <w:rStyle w:val="FontStyle16"/>
              </w:rPr>
              <w:t>Уч.Іс</w:t>
            </w:r>
            <w:proofErr w:type="spellEnd"/>
            <w:r w:rsidRPr="00DE3471">
              <w:rPr>
                <w:rStyle w:val="FontStyle16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center"/>
              <w:rPr>
                <w:rStyle w:val="FontStyle16"/>
              </w:rPr>
            </w:pPr>
            <w:proofErr w:type="spellStart"/>
            <w:r w:rsidRPr="00DE3471">
              <w:rPr>
                <w:rStyle w:val="FontStyle16"/>
              </w:rPr>
              <w:t>Уч.ІІс</w:t>
            </w:r>
            <w:proofErr w:type="spellEnd"/>
            <w:r w:rsidRPr="00DE3471">
              <w:rPr>
                <w:rStyle w:val="FontStyle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center"/>
              <w:rPr>
                <w:rStyle w:val="FontStyle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center"/>
              <w:rPr>
                <w:rStyle w:val="FontStyle16"/>
              </w:rPr>
            </w:pPr>
          </w:p>
        </w:tc>
      </w:tr>
      <w:tr w:rsidR="00953FD8" w:rsidRPr="00DE3471" w:rsidTr="00E26D42"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  <w:r w:rsidRPr="00DE3471">
              <w:rPr>
                <w:rStyle w:val="FontStyle17"/>
              </w:rPr>
              <w:t>Ярошенко Л.М.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  <w:r w:rsidRPr="00DE3471">
              <w:rPr>
                <w:rStyle w:val="FontStyle17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ind w:left="202"/>
              <w:rPr>
                <w:rStyle w:val="FontStyle17"/>
              </w:rPr>
            </w:pPr>
            <w:r w:rsidRPr="00DE3471">
              <w:rPr>
                <w:rStyle w:val="FontStyle17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ind w:left="202"/>
              <w:rPr>
                <w:rStyle w:val="FontStyle17"/>
              </w:rPr>
            </w:pPr>
            <w:r w:rsidRPr="00DE3471">
              <w:rPr>
                <w:rStyle w:val="FontStyle17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rPr>
                <w:rStyle w:val="FontStyle17"/>
              </w:rPr>
            </w:pPr>
            <w:r w:rsidRPr="00DE3471">
              <w:rPr>
                <w:rStyle w:val="FontStyle17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rPr>
                <w:rStyle w:val="FontStyle17"/>
              </w:rPr>
            </w:pPr>
            <w:r w:rsidRPr="00DE3471">
              <w:rPr>
                <w:rStyle w:val="FontStyle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rPr>
                <w:rStyle w:val="FontStyle17"/>
              </w:rPr>
            </w:pPr>
            <w:r w:rsidRPr="00DE3471">
              <w:rPr>
                <w:rStyle w:val="FontStyle17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rPr>
                <w:rStyle w:val="FontStyle17"/>
              </w:rPr>
            </w:pPr>
            <w:r w:rsidRPr="00DE3471">
              <w:rPr>
                <w:rStyle w:val="FontStyle17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rPr>
                <w:rStyle w:val="FontStyle17"/>
              </w:rPr>
            </w:pPr>
            <w:r w:rsidRPr="00DE3471">
              <w:rPr>
                <w:rStyle w:val="FontStyle17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7"/>
              <w:widowControl/>
              <w:jc w:val="center"/>
              <w:rPr>
                <w:rStyle w:val="FontStyle16"/>
              </w:rPr>
            </w:pPr>
            <w:r w:rsidRPr="00DE3471">
              <w:rPr>
                <w:rStyle w:val="FontStyle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rPr>
                <w:rStyle w:val="FontStyle17"/>
              </w:rPr>
            </w:pPr>
            <w:r w:rsidRPr="00DE3471">
              <w:rPr>
                <w:rStyle w:val="FontStyle17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rPr>
                <w:rStyle w:val="FontStyle17"/>
              </w:rPr>
            </w:pPr>
            <w:r w:rsidRPr="00DE3471">
              <w:rPr>
                <w:rStyle w:val="FontStyle17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rPr>
                <w:rStyle w:val="FontStyle17"/>
              </w:rPr>
            </w:pPr>
            <w:r w:rsidRPr="00DE3471">
              <w:rPr>
                <w:rStyle w:val="FontStyle16"/>
              </w:rPr>
              <w:t>40/46,2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FD8" w:rsidRPr="00DE3471" w:rsidRDefault="00953FD8" w:rsidP="00E26D42">
            <w:pPr>
              <w:pStyle w:val="Style8"/>
              <w:widowControl/>
              <w:spacing w:line="240" w:lineRule="auto"/>
              <w:jc w:val="left"/>
              <w:rPr>
                <w:rStyle w:val="FontStyle17"/>
                <w:b/>
              </w:rPr>
            </w:pPr>
            <w:r w:rsidRPr="00DE3471">
              <w:rPr>
                <w:rStyle w:val="FontStyle17"/>
                <w:b/>
              </w:rPr>
              <w:t>100/98</w:t>
            </w:r>
          </w:p>
        </w:tc>
      </w:tr>
    </w:tbl>
    <w:p w:rsidR="00953FD8" w:rsidRPr="00DE3471" w:rsidRDefault="00953FD8" w:rsidP="00953FD8">
      <w:pPr>
        <w:rPr>
          <w:rFonts w:ascii="Times New Roman" w:hAnsi="Times New Roman" w:cs="Times New Roman"/>
          <w:sz w:val="20"/>
          <w:szCs w:val="20"/>
        </w:rPr>
      </w:pPr>
      <w:r w:rsidRPr="00DE3471">
        <w:rPr>
          <w:rFonts w:ascii="Times New Roman" w:hAnsi="Times New Roman" w:cs="Times New Roman"/>
          <w:noProof/>
          <w:sz w:val="20"/>
          <w:szCs w:val="20"/>
          <w:lang w:eastAsia="uk-UA"/>
        </w:rPr>
        <w:lastRenderedPageBreak/>
        <w:drawing>
          <wp:inline distT="0" distB="0" distL="0" distR="0">
            <wp:extent cx="5063490" cy="2964180"/>
            <wp:effectExtent l="19050" t="0" r="2286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3FD8" w:rsidRPr="00DE3471" w:rsidRDefault="00953FD8" w:rsidP="00953FD8">
      <w:pPr>
        <w:pStyle w:val="a5"/>
        <w:rPr>
          <w:rFonts w:ascii="Times New Roman" w:hAnsi="Times New Roman" w:cs="Times New Roman"/>
          <w:sz w:val="20"/>
          <w:szCs w:val="20"/>
        </w:rPr>
      </w:pPr>
      <w:r w:rsidRPr="00DE3471">
        <w:rPr>
          <w:rFonts w:ascii="Times New Roman" w:hAnsi="Times New Roman" w:cs="Times New Roman"/>
          <w:sz w:val="20"/>
          <w:szCs w:val="20"/>
        </w:rPr>
        <w:t xml:space="preserve">При написанні контрольної </w:t>
      </w:r>
      <w:proofErr w:type="spellStart"/>
      <w:r w:rsidRPr="00DE3471">
        <w:rPr>
          <w:rFonts w:ascii="Times New Roman" w:hAnsi="Times New Roman" w:cs="Times New Roman"/>
          <w:sz w:val="20"/>
          <w:szCs w:val="20"/>
        </w:rPr>
        <w:t>робіти</w:t>
      </w:r>
      <w:proofErr w:type="spellEnd"/>
      <w:r w:rsidRPr="00DE3471">
        <w:rPr>
          <w:rFonts w:ascii="Times New Roman" w:hAnsi="Times New Roman" w:cs="Times New Roman"/>
          <w:sz w:val="20"/>
          <w:szCs w:val="20"/>
        </w:rPr>
        <w:t xml:space="preserve"> з </w:t>
      </w:r>
      <w:r w:rsidRPr="00DE3471">
        <w:rPr>
          <w:rStyle w:val="a4"/>
          <w:rFonts w:ascii="Times New Roman" w:hAnsi="Times New Roman" w:cs="Times New Roman"/>
          <w:sz w:val="20"/>
          <w:szCs w:val="20"/>
        </w:rPr>
        <w:t xml:space="preserve">алгебри </w:t>
      </w:r>
      <w:r w:rsidRPr="00DE3471">
        <w:rPr>
          <w:rFonts w:ascii="Times New Roman" w:hAnsi="Times New Roman" w:cs="Times New Roman"/>
          <w:sz w:val="20"/>
          <w:szCs w:val="20"/>
        </w:rPr>
        <w:t> учні припустилися таких помилок:</w:t>
      </w:r>
    </w:p>
    <w:p w:rsidR="00953FD8" w:rsidRPr="00DE3471" w:rsidRDefault="00953FD8" w:rsidP="00953FD8">
      <w:pPr>
        <w:pStyle w:val="a5"/>
        <w:rPr>
          <w:rFonts w:ascii="Times New Roman" w:hAnsi="Times New Roman" w:cs="Times New Roman"/>
          <w:sz w:val="20"/>
          <w:szCs w:val="20"/>
        </w:rPr>
      </w:pPr>
      <w:r w:rsidRPr="00DE3471">
        <w:rPr>
          <w:rFonts w:ascii="Times New Roman" w:hAnsi="Times New Roman" w:cs="Times New Roman"/>
          <w:sz w:val="20"/>
          <w:szCs w:val="20"/>
        </w:rPr>
        <w:t>1.Побудова графіка квадратичної функції;</w:t>
      </w:r>
    </w:p>
    <w:p w:rsidR="00953FD8" w:rsidRPr="00DE3471" w:rsidRDefault="00953FD8" w:rsidP="00953FD8">
      <w:pPr>
        <w:pStyle w:val="a5"/>
        <w:rPr>
          <w:rFonts w:ascii="Times New Roman" w:hAnsi="Times New Roman" w:cs="Times New Roman"/>
          <w:sz w:val="20"/>
          <w:szCs w:val="20"/>
        </w:rPr>
      </w:pPr>
      <w:r w:rsidRPr="00DE3471">
        <w:rPr>
          <w:rFonts w:ascii="Times New Roman" w:hAnsi="Times New Roman" w:cs="Times New Roman"/>
          <w:sz w:val="20"/>
          <w:szCs w:val="20"/>
        </w:rPr>
        <w:t>2.Складання систем рівнянь для знаходження першого члена і різниці арифметичної прогресії.</w:t>
      </w:r>
    </w:p>
    <w:p w:rsidR="00953FD8" w:rsidRPr="00DE3471" w:rsidRDefault="00953FD8" w:rsidP="00953FD8">
      <w:pPr>
        <w:pStyle w:val="a5"/>
        <w:rPr>
          <w:rFonts w:ascii="Times New Roman" w:hAnsi="Times New Roman" w:cs="Times New Roman"/>
          <w:sz w:val="20"/>
          <w:szCs w:val="20"/>
          <w:u w:val="single"/>
        </w:rPr>
      </w:pPr>
      <w:r w:rsidRPr="00DE3471">
        <w:rPr>
          <w:rFonts w:ascii="Times New Roman" w:hAnsi="Times New Roman" w:cs="Times New Roman"/>
          <w:sz w:val="20"/>
          <w:szCs w:val="20"/>
          <w:u w:val="single"/>
        </w:rPr>
        <w:t>З біології  (</w:t>
      </w:r>
      <w:proofErr w:type="spellStart"/>
      <w:r w:rsidRPr="00DE3471">
        <w:rPr>
          <w:rFonts w:ascii="Times New Roman" w:hAnsi="Times New Roman" w:cs="Times New Roman"/>
          <w:sz w:val="20"/>
          <w:szCs w:val="20"/>
          <w:u w:val="single"/>
        </w:rPr>
        <w:t>Солодовнік</w:t>
      </w:r>
      <w:proofErr w:type="spellEnd"/>
      <w:r w:rsidRPr="00DE3471">
        <w:rPr>
          <w:rFonts w:ascii="Times New Roman" w:hAnsi="Times New Roman" w:cs="Times New Roman"/>
          <w:sz w:val="20"/>
          <w:szCs w:val="20"/>
          <w:u w:val="single"/>
        </w:rPr>
        <w:t xml:space="preserve"> Н.І.)</w:t>
      </w:r>
    </w:p>
    <w:p w:rsidR="00953FD8" w:rsidRPr="00DE3471" w:rsidRDefault="00953FD8" w:rsidP="00953FD8">
      <w:pPr>
        <w:pStyle w:val="a5"/>
        <w:rPr>
          <w:rFonts w:ascii="Times New Roman" w:hAnsi="Times New Roman" w:cs="Times New Roman"/>
          <w:sz w:val="20"/>
          <w:szCs w:val="20"/>
          <w:u w:val="single"/>
        </w:rPr>
      </w:pPr>
      <w:r w:rsidRPr="00DE3471">
        <w:rPr>
          <w:rFonts w:ascii="Times New Roman" w:hAnsi="Times New Roman" w:cs="Times New Roman"/>
          <w:noProof/>
          <w:sz w:val="20"/>
          <w:szCs w:val="20"/>
          <w:u w:val="single"/>
          <w:lang w:eastAsia="uk-UA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3FD8" w:rsidRPr="00DE3471" w:rsidRDefault="00953FD8" w:rsidP="00953FD8">
      <w:pPr>
        <w:pStyle w:val="a5"/>
        <w:rPr>
          <w:rFonts w:ascii="Times New Roman" w:hAnsi="Times New Roman" w:cs="Times New Roman"/>
          <w:sz w:val="20"/>
          <w:szCs w:val="20"/>
          <w:u w:val="single"/>
        </w:rPr>
      </w:pPr>
    </w:p>
    <w:p w:rsidR="00953FD8" w:rsidRPr="00DE3471" w:rsidRDefault="00953FD8" w:rsidP="00953FD8">
      <w:pPr>
        <w:pStyle w:val="a5"/>
        <w:rPr>
          <w:rFonts w:ascii="Times New Roman" w:hAnsi="Times New Roman" w:cs="Times New Roman"/>
          <w:sz w:val="20"/>
          <w:szCs w:val="20"/>
        </w:rPr>
      </w:pPr>
      <w:r w:rsidRPr="00DE3471">
        <w:rPr>
          <w:rFonts w:ascii="Times New Roman" w:hAnsi="Times New Roman" w:cs="Times New Roman"/>
          <w:sz w:val="20"/>
          <w:szCs w:val="20"/>
        </w:rPr>
        <w:t xml:space="preserve">При написанні контрольної </w:t>
      </w:r>
      <w:proofErr w:type="spellStart"/>
      <w:r w:rsidRPr="00DE3471">
        <w:rPr>
          <w:rFonts w:ascii="Times New Roman" w:hAnsi="Times New Roman" w:cs="Times New Roman"/>
          <w:sz w:val="20"/>
          <w:szCs w:val="20"/>
        </w:rPr>
        <w:t>робіти</w:t>
      </w:r>
      <w:proofErr w:type="spellEnd"/>
      <w:r w:rsidRPr="00DE3471">
        <w:rPr>
          <w:rFonts w:ascii="Times New Roman" w:hAnsi="Times New Roman" w:cs="Times New Roman"/>
          <w:sz w:val="20"/>
          <w:szCs w:val="20"/>
        </w:rPr>
        <w:t xml:space="preserve"> з </w:t>
      </w:r>
      <w:r w:rsidRPr="00DE3471">
        <w:rPr>
          <w:rStyle w:val="a4"/>
          <w:rFonts w:ascii="Times New Roman" w:hAnsi="Times New Roman" w:cs="Times New Roman"/>
          <w:sz w:val="20"/>
          <w:szCs w:val="20"/>
        </w:rPr>
        <w:t xml:space="preserve">біології </w:t>
      </w:r>
      <w:r w:rsidRPr="00DE3471">
        <w:rPr>
          <w:rFonts w:ascii="Times New Roman" w:hAnsi="Times New Roman" w:cs="Times New Roman"/>
          <w:sz w:val="20"/>
          <w:szCs w:val="20"/>
        </w:rPr>
        <w:t> учні припустилися таких помилок:</w:t>
      </w:r>
    </w:p>
    <w:p w:rsidR="00953FD8" w:rsidRPr="00DE3471" w:rsidRDefault="00953FD8" w:rsidP="00953FD8">
      <w:pPr>
        <w:pStyle w:val="a5"/>
        <w:rPr>
          <w:rFonts w:ascii="Times New Roman" w:hAnsi="Times New Roman" w:cs="Times New Roman"/>
          <w:sz w:val="20"/>
          <w:szCs w:val="20"/>
        </w:rPr>
      </w:pPr>
      <w:r w:rsidRPr="00DE3471">
        <w:rPr>
          <w:rFonts w:ascii="Times New Roman" w:hAnsi="Times New Roman" w:cs="Times New Roman"/>
          <w:sz w:val="20"/>
          <w:szCs w:val="20"/>
        </w:rPr>
        <w:t>1.Основи еволюційної філогенії та систематики;</w:t>
      </w:r>
    </w:p>
    <w:p w:rsidR="00953FD8" w:rsidRPr="00DE3471" w:rsidRDefault="00953FD8" w:rsidP="00953FD8">
      <w:pPr>
        <w:pStyle w:val="a5"/>
        <w:rPr>
          <w:rFonts w:ascii="Times New Roman" w:hAnsi="Times New Roman" w:cs="Times New Roman"/>
          <w:sz w:val="20"/>
          <w:szCs w:val="20"/>
        </w:rPr>
      </w:pPr>
      <w:r w:rsidRPr="00DE3471">
        <w:rPr>
          <w:rFonts w:ascii="Times New Roman" w:hAnsi="Times New Roman" w:cs="Times New Roman"/>
          <w:sz w:val="20"/>
          <w:szCs w:val="20"/>
        </w:rPr>
        <w:t>2.Еволюція органічного світу;</w:t>
      </w:r>
    </w:p>
    <w:p w:rsidR="00953FD8" w:rsidRPr="00DE3471" w:rsidRDefault="00953FD8" w:rsidP="00953FD8">
      <w:pPr>
        <w:pStyle w:val="a5"/>
        <w:rPr>
          <w:rFonts w:ascii="Times New Roman" w:hAnsi="Times New Roman" w:cs="Times New Roman"/>
          <w:sz w:val="20"/>
          <w:szCs w:val="20"/>
        </w:rPr>
      </w:pPr>
      <w:r w:rsidRPr="00DE3471">
        <w:rPr>
          <w:rFonts w:ascii="Times New Roman" w:hAnsi="Times New Roman" w:cs="Times New Roman"/>
          <w:sz w:val="20"/>
          <w:szCs w:val="20"/>
        </w:rPr>
        <w:t>3.Закономірності успадкування ознак.</w:t>
      </w:r>
    </w:p>
    <w:p w:rsidR="00953FD8" w:rsidRPr="00DE3471" w:rsidRDefault="00953FD8" w:rsidP="00953FD8">
      <w:pPr>
        <w:pStyle w:val="a5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3471">
        <w:rPr>
          <w:rFonts w:ascii="Times New Roman" w:hAnsi="Times New Roman" w:cs="Times New Roman"/>
          <w:b/>
          <w:sz w:val="20"/>
          <w:szCs w:val="20"/>
          <w:u w:val="single"/>
        </w:rPr>
        <w:t>З хімії (</w:t>
      </w:r>
      <w:proofErr w:type="spellStart"/>
      <w:r w:rsidRPr="00DE3471">
        <w:rPr>
          <w:rFonts w:ascii="Times New Roman" w:hAnsi="Times New Roman" w:cs="Times New Roman"/>
          <w:b/>
          <w:sz w:val="20"/>
          <w:szCs w:val="20"/>
          <w:u w:val="single"/>
        </w:rPr>
        <w:t>Солодовнік</w:t>
      </w:r>
      <w:proofErr w:type="spellEnd"/>
      <w:r w:rsidRPr="00DE3471">
        <w:rPr>
          <w:rFonts w:ascii="Times New Roman" w:hAnsi="Times New Roman" w:cs="Times New Roman"/>
          <w:b/>
          <w:sz w:val="20"/>
          <w:szCs w:val="20"/>
          <w:u w:val="single"/>
        </w:rPr>
        <w:t xml:space="preserve"> Н.І.)</w:t>
      </w:r>
    </w:p>
    <w:p w:rsidR="00953FD8" w:rsidRPr="00DE3471" w:rsidRDefault="00953FD8" w:rsidP="00953F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</w:p>
    <w:p w:rsidR="00953FD8" w:rsidRPr="00DE3471" w:rsidRDefault="00953FD8" w:rsidP="00953F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</w:p>
    <w:p w:rsidR="00953FD8" w:rsidRPr="00DE3471" w:rsidRDefault="00953FD8" w:rsidP="00953FD8">
      <w:pPr>
        <w:pStyle w:val="a5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3471">
        <w:rPr>
          <w:rFonts w:ascii="Times New Roman" w:hAnsi="Times New Roman" w:cs="Times New Roman"/>
          <w:b/>
          <w:noProof/>
          <w:sz w:val="20"/>
          <w:szCs w:val="20"/>
          <w:u w:val="single"/>
          <w:lang w:eastAsia="uk-UA"/>
        </w:rPr>
        <w:lastRenderedPageBreak/>
        <w:drawing>
          <wp:inline distT="0" distB="0" distL="0" distR="0">
            <wp:extent cx="4572000" cy="3063240"/>
            <wp:effectExtent l="19050" t="0" r="1905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3FD8" w:rsidRPr="00DE3471" w:rsidRDefault="00953FD8" w:rsidP="00953FD8">
      <w:pPr>
        <w:pStyle w:val="a5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53FD8" w:rsidRPr="00DE3471" w:rsidRDefault="00953FD8" w:rsidP="00953FD8">
      <w:pPr>
        <w:pStyle w:val="a5"/>
        <w:rPr>
          <w:rFonts w:ascii="Times New Roman" w:hAnsi="Times New Roman" w:cs="Times New Roman"/>
          <w:sz w:val="20"/>
          <w:szCs w:val="20"/>
        </w:rPr>
      </w:pPr>
      <w:r w:rsidRPr="00DE3471">
        <w:rPr>
          <w:rFonts w:ascii="Times New Roman" w:hAnsi="Times New Roman" w:cs="Times New Roman"/>
          <w:sz w:val="20"/>
          <w:szCs w:val="20"/>
        </w:rPr>
        <w:t xml:space="preserve">При написанні контрольної </w:t>
      </w:r>
      <w:proofErr w:type="spellStart"/>
      <w:r w:rsidRPr="00DE3471">
        <w:rPr>
          <w:rFonts w:ascii="Times New Roman" w:hAnsi="Times New Roman" w:cs="Times New Roman"/>
          <w:sz w:val="20"/>
          <w:szCs w:val="20"/>
        </w:rPr>
        <w:t>робіти</w:t>
      </w:r>
      <w:proofErr w:type="spellEnd"/>
      <w:r w:rsidRPr="00DE3471">
        <w:rPr>
          <w:rFonts w:ascii="Times New Roman" w:hAnsi="Times New Roman" w:cs="Times New Roman"/>
          <w:sz w:val="20"/>
          <w:szCs w:val="20"/>
        </w:rPr>
        <w:t xml:space="preserve"> з </w:t>
      </w:r>
      <w:r w:rsidRPr="00DE3471">
        <w:rPr>
          <w:rStyle w:val="a4"/>
          <w:rFonts w:ascii="Times New Roman" w:hAnsi="Times New Roman" w:cs="Times New Roman"/>
          <w:sz w:val="20"/>
          <w:szCs w:val="20"/>
        </w:rPr>
        <w:t>хімії</w:t>
      </w:r>
      <w:r w:rsidRPr="00DE3471">
        <w:rPr>
          <w:rFonts w:ascii="Times New Roman" w:hAnsi="Times New Roman" w:cs="Times New Roman"/>
          <w:sz w:val="20"/>
          <w:szCs w:val="20"/>
        </w:rPr>
        <w:t> учні припустилися таких помилок:</w:t>
      </w:r>
    </w:p>
    <w:p w:rsidR="00953FD8" w:rsidRPr="00DE3471" w:rsidRDefault="00953FD8" w:rsidP="00953F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3471">
        <w:rPr>
          <w:rFonts w:ascii="Times New Roman" w:hAnsi="Times New Roman" w:cs="Times New Roman"/>
          <w:sz w:val="20"/>
          <w:szCs w:val="20"/>
        </w:rPr>
        <w:t>Органічні сполуки;</w:t>
      </w:r>
    </w:p>
    <w:p w:rsidR="00953FD8" w:rsidRPr="00DE3471" w:rsidRDefault="00953FD8" w:rsidP="00953F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3471">
        <w:rPr>
          <w:rFonts w:ascii="Times New Roman" w:hAnsi="Times New Roman" w:cs="Times New Roman"/>
          <w:sz w:val="20"/>
          <w:szCs w:val="20"/>
        </w:rPr>
        <w:t>Термохімічні рівняння;</w:t>
      </w:r>
    </w:p>
    <w:p w:rsidR="00953FD8" w:rsidRDefault="00953FD8" w:rsidP="00953F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3471">
        <w:rPr>
          <w:rFonts w:ascii="Times New Roman" w:hAnsi="Times New Roman" w:cs="Times New Roman"/>
          <w:sz w:val="20"/>
          <w:szCs w:val="20"/>
        </w:rPr>
        <w:t>Розв’язування задач.</w:t>
      </w:r>
    </w:p>
    <w:p w:rsidR="00DE3471" w:rsidRPr="00DE3471" w:rsidRDefault="00DE3471" w:rsidP="00DE3471">
      <w:pPr>
        <w:pStyle w:val="a5"/>
        <w:ind w:left="720"/>
        <w:rPr>
          <w:rFonts w:ascii="Times New Roman" w:hAnsi="Times New Roman" w:cs="Times New Roman"/>
          <w:sz w:val="20"/>
          <w:szCs w:val="20"/>
        </w:rPr>
      </w:pPr>
    </w:p>
    <w:p w:rsidR="00953FD8" w:rsidRPr="00DE3471" w:rsidRDefault="00953FD8" w:rsidP="00953FD8">
      <w:pPr>
        <w:pStyle w:val="a5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DE3471">
        <w:rPr>
          <w:rFonts w:ascii="Times New Roman" w:hAnsi="Times New Roman" w:cs="Times New Roman"/>
          <w:sz w:val="20"/>
          <w:szCs w:val="20"/>
          <w:u w:val="single"/>
        </w:rPr>
        <w:t xml:space="preserve">З фізики ( </w:t>
      </w:r>
      <w:proofErr w:type="spellStart"/>
      <w:r w:rsidR="00DE3471">
        <w:rPr>
          <w:rFonts w:ascii="Times New Roman" w:hAnsi="Times New Roman" w:cs="Times New Roman"/>
          <w:sz w:val="20"/>
          <w:szCs w:val="20"/>
          <w:u w:val="single"/>
        </w:rPr>
        <w:t>вч</w:t>
      </w:r>
      <w:proofErr w:type="spellEnd"/>
      <w:r w:rsidR="00DE3471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DE3471">
        <w:rPr>
          <w:rFonts w:ascii="Times New Roman" w:hAnsi="Times New Roman" w:cs="Times New Roman"/>
          <w:sz w:val="20"/>
          <w:szCs w:val="20"/>
          <w:u w:val="single"/>
        </w:rPr>
        <w:t>Ярошенко Л.М.)</w:t>
      </w:r>
    </w:p>
    <w:p w:rsidR="00953FD8" w:rsidRPr="00DE3471" w:rsidRDefault="00953FD8" w:rsidP="00953F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</w:p>
    <w:p w:rsidR="00953FD8" w:rsidRPr="00DE3471" w:rsidRDefault="00953FD8" w:rsidP="00953F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</w:p>
    <w:p w:rsidR="00953FD8" w:rsidRPr="00DE3471" w:rsidRDefault="00953FD8" w:rsidP="00953FD8">
      <w:pPr>
        <w:pStyle w:val="a5"/>
        <w:rPr>
          <w:rFonts w:ascii="Times New Roman" w:hAnsi="Times New Roman" w:cs="Times New Roman"/>
          <w:sz w:val="20"/>
          <w:szCs w:val="20"/>
        </w:rPr>
      </w:pPr>
      <w:r w:rsidRPr="00DE3471">
        <w:rPr>
          <w:rFonts w:ascii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>
            <wp:extent cx="4572000" cy="2743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3FD8" w:rsidRPr="00DE3471" w:rsidRDefault="00953FD8" w:rsidP="00953FD8">
      <w:pPr>
        <w:pStyle w:val="a5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53FD8" w:rsidRPr="00DE3471" w:rsidRDefault="00953FD8" w:rsidP="00953FD8">
      <w:pPr>
        <w:pStyle w:val="a5"/>
        <w:rPr>
          <w:rFonts w:ascii="Times New Roman" w:hAnsi="Times New Roman" w:cs="Times New Roman"/>
          <w:sz w:val="20"/>
          <w:szCs w:val="20"/>
        </w:rPr>
      </w:pPr>
      <w:r w:rsidRPr="00DE3471">
        <w:rPr>
          <w:rFonts w:ascii="Times New Roman" w:hAnsi="Times New Roman" w:cs="Times New Roman"/>
          <w:sz w:val="20"/>
          <w:szCs w:val="20"/>
        </w:rPr>
        <w:t xml:space="preserve">При написанні контрольної </w:t>
      </w:r>
      <w:proofErr w:type="spellStart"/>
      <w:r w:rsidRPr="00DE3471">
        <w:rPr>
          <w:rFonts w:ascii="Times New Roman" w:hAnsi="Times New Roman" w:cs="Times New Roman"/>
          <w:sz w:val="20"/>
          <w:szCs w:val="20"/>
        </w:rPr>
        <w:t>робіти</w:t>
      </w:r>
      <w:proofErr w:type="spellEnd"/>
      <w:r w:rsidRPr="00DE3471">
        <w:rPr>
          <w:rFonts w:ascii="Times New Roman" w:hAnsi="Times New Roman" w:cs="Times New Roman"/>
          <w:sz w:val="20"/>
          <w:szCs w:val="20"/>
        </w:rPr>
        <w:t xml:space="preserve"> з </w:t>
      </w:r>
      <w:r w:rsidRPr="00DE3471">
        <w:rPr>
          <w:rStyle w:val="a4"/>
          <w:rFonts w:ascii="Times New Roman" w:hAnsi="Times New Roman" w:cs="Times New Roman"/>
          <w:sz w:val="20"/>
          <w:szCs w:val="20"/>
        </w:rPr>
        <w:t>фізики</w:t>
      </w:r>
      <w:r w:rsidRPr="00DE3471">
        <w:rPr>
          <w:rFonts w:ascii="Times New Roman" w:hAnsi="Times New Roman" w:cs="Times New Roman"/>
          <w:sz w:val="20"/>
          <w:szCs w:val="20"/>
        </w:rPr>
        <w:t> учні припустилися таких помилок:</w:t>
      </w:r>
    </w:p>
    <w:p w:rsidR="00953FD8" w:rsidRPr="00DE3471" w:rsidRDefault="00953FD8" w:rsidP="00953FD8">
      <w:pPr>
        <w:pStyle w:val="a5"/>
        <w:rPr>
          <w:rFonts w:ascii="Times New Roman" w:hAnsi="Times New Roman" w:cs="Times New Roman"/>
          <w:sz w:val="20"/>
          <w:szCs w:val="20"/>
        </w:rPr>
      </w:pPr>
      <w:r w:rsidRPr="00DE3471">
        <w:rPr>
          <w:rFonts w:ascii="Times New Roman" w:hAnsi="Times New Roman" w:cs="Times New Roman"/>
          <w:sz w:val="20"/>
          <w:szCs w:val="20"/>
        </w:rPr>
        <w:t xml:space="preserve">1.Перетворення кратних і похідних </w:t>
      </w:r>
      <w:proofErr w:type="spellStart"/>
      <w:r w:rsidRPr="00DE3471">
        <w:rPr>
          <w:rFonts w:ascii="Times New Roman" w:hAnsi="Times New Roman" w:cs="Times New Roman"/>
          <w:sz w:val="20"/>
          <w:szCs w:val="20"/>
        </w:rPr>
        <w:t>одиньць</w:t>
      </w:r>
      <w:proofErr w:type="spellEnd"/>
      <w:r w:rsidRPr="00DE3471">
        <w:rPr>
          <w:rFonts w:ascii="Times New Roman" w:hAnsi="Times New Roman" w:cs="Times New Roman"/>
          <w:sz w:val="20"/>
          <w:szCs w:val="20"/>
        </w:rPr>
        <w:t xml:space="preserve"> вимірювання фізичних величин в одиниці СІ;</w:t>
      </w:r>
    </w:p>
    <w:p w:rsidR="00953FD8" w:rsidRPr="00DE3471" w:rsidRDefault="00953FD8" w:rsidP="00953FD8">
      <w:pPr>
        <w:pStyle w:val="a5"/>
        <w:rPr>
          <w:rFonts w:ascii="Times New Roman" w:hAnsi="Times New Roman" w:cs="Times New Roman"/>
          <w:sz w:val="20"/>
          <w:szCs w:val="20"/>
        </w:rPr>
      </w:pPr>
      <w:r w:rsidRPr="00DE3471">
        <w:rPr>
          <w:rFonts w:ascii="Times New Roman" w:hAnsi="Times New Roman" w:cs="Times New Roman"/>
          <w:sz w:val="20"/>
          <w:szCs w:val="20"/>
        </w:rPr>
        <w:t>2.Розв’язування задач на закон збереження механічної енергії.</w:t>
      </w:r>
    </w:p>
    <w:p w:rsidR="00953FD8" w:rsidRPr="00DE3471" w:rsidRDefault="00953FD8" w:rsidP="00953FD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53FD8" w:rsidRPr="00DE3471" w:rsidRDefault="00953FD8" w:rsidP="00953FD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E34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Аналіз якості рівня навченості показує, що причинами виникнення проблем щодо динаміки успішності є низька мотиваційна основа,   несистематична  робота зі </w:t>
      </w:r>
      <w:proofErr w:type="spellStart"/>
      <w:r w:rsidRPr="00DE34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слабовстигаючими</w:t>
      </w:r>
      <w:proofErr w:type="spellEnd"/>
      <w:r w:rsidRPr="00DE34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уч</w:t>
      </w:r>
      <w:r w:rsidRPr="00DE34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>нями й учнями, які пропускають заняття через хворобу, недостатній зв'язок учителів із бать</w:t>
      </w:r>
      <w:r w:rsidRPr="00DE34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>ками, несвоєчасне повідомлення батьків про рі</w:t>
      </w:r>
      <w:r w:rsidRPr="00DE34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 xml:space="preserve">вень успішності дітей через щоденники.  Фактором негативного впливу на рівень навчальних досягнень учнів залишається недостатнє володіння і практичне втілення таких важливих педагогічних </w:t>
      </w:r>
      <w:proofErr w:type="spellStart"/>
      <w:r w:rsidRPr="00DE34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компетентностей</w:t>
      </w:r>
      <w:proofErr w:type="spellEnd"/>
      <w:r w:rsidRPr="00DE34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як комунікативна, компетентність самоосвіти і саморозвитку, продуктивної та творчої діяльності.</w:t>
      </w:r>
    </w:p>
    <w:p w:rsidR="006307FA" w:rsidRPr="00DE3471" w:rsidRDefault="00953FD8" w:rsidP="00953FD8">
      <w:pPr>
        <w:shd w:val="clear" w:color="auto" w:fill="FFFFFF"/>
        <w:spacing w:after="96" w:line="240" w:lineRule="auto"/>
        <w:jc w:val="both"/>
        <w:rPr>
          <w:sz w:val="20"/>
          <w:szCs w:val="20"/>
        </w:rPr>
      </w:pPr>
      <w:r w:rsidRPr="00DE34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З усіма учнями та їх батьками, які мають оцінки початкового рівня, класними керівниками були проведені індивідуальні бесіди, </w:t>
      </w:r>
      <w:proofErr w:type="spellStart"/>
      <w:r w:rsidRPr="00DE34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вчителями-предметниками</w:t>
      </w:r>
      <w:proofErr w:type="spellEnd"/>
      <w:r w:rsidRPr="00DE34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додаткові заняття з предметів, задані індивідуальні завдання. Питання навчальних досягнень учнів розглядалися на нараді при директорові й на засіданнях ШМО, з’ясовувалися причини слабкої ус</w:t>
      </w:r>
      <w:r w:rsidRPr="00DE34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>пішності учнів. </w:t>
      </w:r>
    </w:p>
    <w:sectPr w:rsidR="006307FA" w:rsidRPr="00DE3471" w:rsidSect="00603B5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643"/>
    <w:multiLevelType w:val="hybridMultilevel"/>
    <w:tmpl w:val="DDA0DD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53FD8"/>
    <w:rsid w:val="00131C51"/>
    <w:rsid w:val="006307FA"/>
    <w:rsid w:val="00953FD8"/>
    <w:rsid w:val="00DE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5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953FD8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95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16">
    <w:name w:val="Font Style16"/>
    <w:basedOn w:val="a0"/>
    <w:uiPriority w:val="99"/>
    <w:rsid w:val="00953F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953FD8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95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53FD8"/>
    <w:rPr>
      <w:b/>
      <w:bCs/>
    </w:rPr>
  </w:style>
  <w:style w:type="paragraph" w:styleId="a5">
    <w:name w:val="No Spacing"/>
    <w:uiPriority w:val="1"/>
    <w:qFormat/>
    <w:rsid w:val="00953F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5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85;&#1072;&#1082;&#1072;&#1079;&#1080;%202023\&#1050;&#1085;&#1080;&#1075;&#1072;1%209%20&#1082;&#1083;&#1072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Лист1!$C$10</c:f>
              <c:strCache>
                <c:ptCount val="1"/>
                <c:pt idx="0">
                  <c:v>І сем.</c:v>
                </c:pt>
              </c:strCache>
            </c:strRef>
          </c:tx>
          <c:dLbls>
            <c:showVal val="1"/>
          </c:dLbls>
          <c:cat>
            <c:strRef>
              <c:f>Лист1!$B$11:$B$14</c:f>
              <c:strCache>
                <c:ptCount val="4"/>
                <c:pt idx="0">
                  <c:v>В</c:v>
                </c:pt>
                <c:pt idx="1">
                  <c:v>Д</c:v>
                </c:pt>
                <c:pt idx="2">
                  <c:v>С</c:v>
                </c:pt>
                <c:pt idx="3">
                  <c:v>П</c:v>
                </c:pt>
              </c:strCache>
            </c:strRef>
          </c:cat>
          <c:val>
            <c:numRef>
              <c:f>Лист1!$C$11:$C$14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Лист1!$D$10</c:f>
              <c:strCache>
                <c:ptCount val="1"/>
                <c:pt idx="0">
                  <c:v>ІІ сем.</c:v>
                </c:pt>
              </c:strCache>
            </c:strRef>
          </c:tx>
          <c:dLbls>
            <c:showVal val="1"/>
          </c:dLbls>
          <c:cat>
            <c:strRef>
              <c:f>Лист1!$B$11:$B$14</c:f>
              <c:strCache>
                <c:ptCount val="4"/>
                <c:pt idx="0">
                  <c:v>В</c:v>
                </c:pt>
                <c:pt idx="1">
                  <c:v>Д</c:v>
                </c:pt>
                <c:pt idx="2">
                  <c:v>С</c:v>
                </c:pt>
                <c:pt idx="3">
                  <c:v>П</c:v>
                </c:pt>
              </c:strCache>
            </c:strRef>
          </c:cat>
          <c:val>
            <c:numRef>
              <c:f>Лист1!$D$11:$D$14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hape val="cylinder"/>
        <c:axId val="125024128"/>
        <c:axId val="125464576"/>
        <c:axId val="0"/>
      </c:bar3DChart>
      <c:catAx>
        <c:axId val="125024128"/>
        <c:scaling>
          <c:orientation val="minMax"/>
        </c:scaling>
        <c:axPos val="b"/>
        <c:tickLblPos val="nextTo"/>
        <c:crossAx val="125464576"/>
        <c:crosses val="autoZero"/>
        <c:auto val="1"/>
        <c:lblAlgn val="ctr"/>
        <c:lblOffset val="100"/>
      </c:catAx>
      <c:valAx>
        <c:axId val="125464576"/>
        <c:scaling>
          <c:orientation val="minMax"/>
        </c:scaling>
        <c:axPos val="l"/>
        <c:majorGridlines/>
        <c:numFmt formatCode="General" sourceLinked="1"/>
        <c:tickLblPos val="nextTo"/>
        <c:crossAx val="125024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Лист1!$C$27</c:f>
              <c:strCache>
                <c:ptCount val="1"/>
                <c:pt idx="0">
                  <c:v>І сем.</c:v>
                </c:pt>
              </c:strCache>
            </c:strRef>
          </c:tx>
          <c:dLbls>
            <c:showVal val="1"/>
          </c:dLbls>
          <c:cat>
            <c:strRef>
              <c:f>Лист1!$B$28:$B$31</c:f>
              <c:strCache>
                <c:ptCount val="4"/>
                <c:pt idx="0">
                  <c:v>В</c:v>
                </c:pt>
                <c:pt idx="1">
                  <c:v>Д</c:v>
                </c:pt>
                <c:pt idx="2">
                  <c:v>С</c:v>
                </c:pt>
                <c:pt idx="3">
                  <c:v>П</c:v>
                </c:pt>
              </c:strCache>
            </c:strRef>
          </c:cat>
          <c:val>
            <c:numRef>
              <c:f>Лист1!$C$28:$C$31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Лист1!$D$27</c:f>
              <c:strCache>
                <c:ptCount val="1"/>
                <c:pt idx="0">
                  <c:v>ІІ сем.</c:v>
                </c:pt>
              </c:strCache>
            </c:strRef>
          </c:tx>
          <c:dLbls>
            <c:showVal val="1"/>
          </c:dLbls>
          <c:cat>
            <c:strRef>
              <c:f>Лист1!$B$28:$B$31</c:f>
              <c:strCache>
                <c:ptCount val="4"/>
                <c:pt idx="0">
                  <c:v>В</c:v>
                </c:pt>
                <c:pt idx="1">
                  <c:v>Д</c:v>
                </c:pt>
                <c:pt idx="2">
                  <c:v>С</c:v>
                </c:pt>
                <c:pt idx="3">
                  <c:v>П</c:v>
                </c:pt>
              </c:strCache>
            </c:strRef>
          </c:cat>
          <c:val>
            <c:numRef>
              <c:f>Лист1!$D$28:$D$31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hape val="cylinder"/>
        <c:axId val="125952384"/>
        <c:axId val="125953920"/>
        <c:axId val="0"/>
      </c:bar3DChart>
      <c:catAx>
        <c:axId val="125952384"/>
        <c:scaling>
          <c:orientation val="minMax"/>
        </c:scaling>
        <c:axPos val="b"/>
        <c:tickLblPos val="nextTo"/>
        <c:crossAx val="125953920"/>
        <c:crosses val="autoZero"/>
        <c:auto val="1"/>
        <c:lblAlgn val="ctr"/>
        <c:lblOffset val="100"/>
      </c:catAx>
      <c:valAx>
        <c:axId val="125953920"/>
        <c:scaling>
          <c:orientation val="minMax"/>
        </c:scaling>
        <c:axPos val="l"/>
        <c:majorGridlines/>
        <c:numFmt formatCode="General" sourceLinked="1"/>
        <c:tickLblPos val="nextTo"/>
        <c:crossAx val="1259523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Лист1!$C$35</c:f>
              <c:strCache>
                <c:ptCount val="1"/>
                <c:pt idx="0">
                  <c:v>І сем.</c:v>
                </c:pt>
              </c:strCache>
            </c:strRef>
          </c:tx>
          <c:dLbls>
            <c:showVal val="1"/>
          </c:dLbls>
          <c:cat>
            <c:strRef>
              <c:f>Лист1!$B$36:$B$39</c:f>
              <c:strCache>
                <c:ptCount val="4"/>
                <c:pt idx="0">
                  <c:v>В</c:v>
                </c:pt>
                <c:pt idx="1">
                  <c:v>Д</c:v>
                </c:pt>
                <c:pt idx="2">
                  <c:v>С</c:v>
                </c:pt>
                <c:pt idx="3">
                  <c:v>П</c:v>
                </c:pt>
              </c:strCache>
            </c:strRef>
          </c:cat>
          <c:val>
            <c:numRef>
              <c:f>Лист1!$C$36:$C$39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Лист1!$D$35</c:f>
              <c:strCache>
                <c:ptCount val="1"/>
                <c:pt idx="0">
                  <c:v>ІІ сем.</c:v>
                </c:pt>
              </c:strCache>
            </c:strRef>
          </c:tx>
          <c:dLbls>
            <c:showVal val="1"/>
          </c:dLbls>
          <c:cat>
            <c:strRef>
              <c:f>Лист1!$B$36:$B$39</c:f>
              <c:strCache>
                <c:ptCount val="4"/>
                <c:pt idx="0">
                  <c:v>В</c:v>
                </c:pt>
                <c:pt idx="1">
                  <c:v>Д</c:v>
                </c:pt>
                <c:pt idx="2">
                  <c:v>С</c:v>
                </c:pt>
                <c:pt idx="3">
                  <c:v>П</c:v>
                </c:pt>
              </c:strCache>
            </c:strRef>
          </c:cat>
          <c:val>
            <c:numRef>
              <c:f>Лист1!$D$36:$D$39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hape val="pyramid"/>
        <c:axId val="126223488"/>
        <c:axId val="126263296"/>
        <c:axId val="0"/>
      </c:bar3DChart>
      <c:catAx>
        <c:axId val="126223488"/>
        <c:scaling>
          <c:orientation val="minMax"/>
        </c:scaling>
        <c:axPos val="b"/>
        <c:tickLblPos val="nextTo"/>
        <c:crossAx val="126263296"/>
        <c:crosses val="autoZero"/>
        <c:auto val="1"/>
        <c:lblAlgn val="ctr"/>
        <c:lblOffset val="100"/>
      </c:catAx>
      <c:valAx>
        <c:axId val="126263296"/>
        <c:scaling>
          <c:orientation val="minMax"/>
        </c:scaling>
        <c:axPos val="l"/>
        <c:majorGridlines/>
        <c:numFmt formatCode="General" sourceLinked="1"/>
        <c:tickLblPos val="nextTo"/>
        <c:crossAx val="1262234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Лист1!$C$47</c:f>
              <c:strCache>
                <c:ptCount val="1"/>
                <c:pt idx="0">
                  <c:v>І сем.</c:v>
                </c:pt>
              </c:strCache>
            </c:strRef>
          </c:tx>
          <c:dLbls>
            <c:showVal val="1"/>
          </c:dLbls>
          <c:cat>
            <c:strRef>
              <c:f>Лист1!$B$48:$B$51</c:f>
              <c:strCache>
                <c:ptCount val="4"/>
                <c:pt idx="0">
                  <c:v>В</c:v>
                </c:pt>
                <c:pt idx="1">
                  <c:v>Д</c:v>
                </c:pt>
                <c:pt idx="2">
                  <c:v>С</c:v>
                </c:pt>
                <c:pt idx="3">
                  <c:v>П</c:v>
                </c:pt>
              </c:strCache>
            </c:strRef>
          </c:cat>
          <c:val>
            <c:numRef>
              <c:f>Лист1!$C$48:$C$51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Лист1!$D$47</c:f>
              <c:strCache>
                <c:ptCount val="1"/>
                <c:pt idx="0">
                  <c:v>ІІ сем.</c:v>
                </c:pt>
              </c:strCache>
            </c:strRef>
          </c:tx>
          <c:dLbls>
            <c:showVal val="1"/>
          </c:dLbls>
          <c:cat>
            <c:strRef>
              <c:f>Лист1!$B$48:$B$51</c:f>
              <c:strCache>
                <c:ptCount val="4"/>
                <c:pt idx="0">
                  <c:v>В</c:v>
                </c:pt>
                <c:pt idx="1">
                  <c:v>Д</c:v>
                </c:pt>
                <c:pt idx="2">
                  <c:v>С</c:v>
                </c:pt>
                <c:pt idx="3">
                  <c:v>П</c:v>
                </c:pt>
              </c:strCache>
            </c:strRef>
          </c:cat>
          <c:val>
            <c:numRef>
              <c:f>Лист1!$D$48:$D$51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hape val="pyramid"/>
        <c:axId val="126338560"/>
        <c:axId val="126340096"/>
        <c:axId val="0"/>
      </c:bar3DChart>
      <c:catAx>
        <c:axId val="126338560"/>
        <c:scaling>
          <c:orientation val="minMax"/>
        </c:scaling>
        <c:axPos val="b"/>
        <c:tickLblPos val="nextTo"/>
        <c:crossAx val="126340096"/>
        <c:crosses val="autoZero"/>
        <c:auto val="1"/>
        <c:lblAlgn val="ctr"/>
        <c:lblOffset val="100"/>
      </c:catAx>
      <c:valAx>
        <c:axId val="126340096"/>
        <c:scaling>
          <c:orientation val="minMax"/>
        </c:scaling>
        <c:axPos val="l"/>
        <c:majorGridlines/>
        <c:numFmt formatCode="General" sourceLinked="1"/>
        <c:tickLblPos val="nextTo"/>
        <c:crossAx val="1263385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Лист1!$C$62</c:f>
              <c:strCache>
                <c:ptCount val="1"/>
                <c:pt idx="0">
                  <c:v>І сем.</c:v>
                </c:pt>
              </c:strCache>
            </c:strRef>
          </c:tx>
          <c:dLbls>
            <c:showVal val="1"/>
          </c:dLbls>
          <c:cat>
            <c:strRef>
              <c:f>Лист1!$B$63:$B$66</c:f>
              <c:strCache>
                <c:ptCount val="4"/>
                <c:pt idx="0">
                  <c:v>В</c:v>
                </c:pt>
                <c:pt idx="1">
                  <c:v>Д</c:v>
                </c:pt>
                <c:pt idx="2">
                  <c:v>С</c:v>
                </c:pt>
                <c:pt idx="3">
                  <c:v>П</c:v>
                </c:pt>
              </c:strCache>
            </c:strRef>
          </c:cat>
          <c:val>
            <c:numRef>
              <c:f>Лист1!$C$63:$C$66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Лист1!$D$62</c:f>
              <c:strCache>
                <c:ptCount val="1"/>
                <c:pt idx="0">
                  <c:v>ІІ сем.</c:v>
                </c:pt>
              </c:strCache>
            </c:strRef>
          </c:tx>
          <c:dLbls>
            <c:showVal val="1"/>
          </c:dLbls>
          <c:cat>
            <c:strRef>
              <c:f>Лист1!$B$63:$B$66</c:f>
              <c:strCache>
                <c:ptCount val="4"/>
                <c:pt idx="0">
                  <c:v>В</c:v>
                </c:pt>
                <c:pt idx="1">
                  <c:v>Д</c:v>
                </c:pt>
                <c:pt idx="2">
                  <c:v>С</c:v>
                </c:pt>
                <c:pt idx="3">
                  <c:v>П</c:v>
                </c:pt>
              </c:strCache>
            </c:strRef>
          </c:cat>
          <c:val>
            <c:numRef>
              <c:f>Лист1!$D$63:$D$66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hape val="cylinder"/>
        <c:axId val="141517568"/>
        <c:axId val="153085056"/>
        <c:axId val="0"/>
      </c:bar3DChart>
      <c:catAx>
        <c:axId val="141517568"/>
        <c:scaling>
          <c:orientation val="minMax"/>
        </c:scaling>
        <c:axPos val="b"/>
        <c:tickLblPos val="nextTo"/>
        <c:crossAx val="153085056"/>
        <c:crosses val="autoZero"/>
        <c:auto val="1"/>
        <c:lblAlgn val="ctr"/>
        <c:lblOffset val="100"/>
      </c:catAx>
      <c:valAx>
        <c:axId val="153085056"/>
        <c:scaling>
          <c:orientation val="minMax"/>
        </c:scaling>
        <c:axPos val="l"/>
        <c:majorGridlines/>
        <c:numFmt formatCode="General" sourceLinked="1"/>
        <c:tickLblPos val="nextTo"/>
        <c:crossAx val="1415175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2206</Words>
  <Characters>1258</Characters>
  <Application>Microsoft Office Word</Application>
  <DocSecurity>0</DocSecurity>
  <Lines>10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2023-08-04T13:39:00Z</cp:lastPrinted>
  <dcterms:created xsi:type="dcterms:W3CDTF">2023-08-04T13:21:00Z</dcterms:created>
  <dcterms:modified xsi:type="dcterms:W3CDTF">2023-08-04T13:40:00Z</dcterms:modified>
</cp:coreProperties>
</file>