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2B" w:rsidRPr="009C7B2B" w:rsidRDefault="009C7B2B" w:rsidP="009C7B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C7B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Моніторинг навчальних </w:t>
      </w:r>
    </w:p>
    <w:p w:rsidR="009C7B2B" w:rsidRPr="009C7B2B" w:rsidRDefault="009C7B2B" w:rsidP="009C7B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C7B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досягнень учнів за 2021-2022 </w:t>
      </w:r>
      <w:proofErr w:type="spellStart"/>
      <w:r w:rsidRPr="009C7B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н.р</w:t>
      </w:r>
      <w:proofErr w:type="spellEnd"/>
      <w:r w:rsidRPr="009C7B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.</w:t>
      </w:r>
    </w:p>
    <w:p w:rsidR="009C7B2B" w:rsidRPr="009C7B2B" w:rsidRDefault="009C7B2B" w:rsidP="009C7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C7B2B" w:rsidRDefault="009C7B2B" w:rsidP="009C7B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7B2B" w:rsidRDefault="009C7B2B" w:rsidP="009C7B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7B2B" w:rsidRPr="00427B33" w:rsidRDefault="009C7B2B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дно з річним планом роботи гімназії 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метою виявлення тенденції щодо покращення чи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огіршення успішності учнів гімназії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вироблення відповідних методич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 рекомендацій,  в червні 2022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був проведений аналіз якості навчальн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досягнень здобувачів освіти 5-9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-х класів з усіх предметів за результатами року.</w:t>
      </w:r>
    </w:p>
    <w:p w:rsidR="009C7B2B" w:rsidRDefault="009C7B2B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початок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гімназії навчалось</w:t>
      </w:r>
      <w:r w:rsidR="00CD5D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256 учні. На кінець року –  257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учнів. </w:t>
      </w:r>
      <w:r w:rsidR="00CD5DDA" w:rsidRPr="00CD5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Прибуло протягом року 3, а вибуло 2</w:t>
      </w:r>
      <w:r w:rsidRPr="00CD5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учнів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 індивідуальній формі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(патронаж) перебувало 2 учні, на сімейній формі - 1 учен</w:t>
      </w:r>
      <w:r w:rsidR="00CD5D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ь. Створено 6 інклюзивних класів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яких навчалося 6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 з особливими освітніми потребами.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 випускників 9 класів – 13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tbl>
      <w:tblPr>
        <w:tblW w:w="11393" w:type="dxa"/>
        <w:tblInd w:w="-1026" w:type="dxa"/>
        <w:tblLayout w:type="fixed"/>
        <w:tblLook w:val="04A0"/>
      </w:tblPr>
      <w:tblGrid>
        <w:gridCol w:w="850"/>
        <w:gridCol w:w="993"/>
        <w:gridCol w:w="709"/>
        <w:gridCol w:w="567"/>
        <w:gridCol w:w="709"/>
        <w:gridCol w:w="598"/>
        <w:gridCol w:w="110"/>
        <w:gridCol w:w="223"/>
        <w:gridCol w:w="486"/>
        <w:gridCol w:w="373"/>
        <w:gridCol w:w="314"/>
        <w:gridCol w:w="164"/>
        <w:gridCol w:w="708"/>
        <w:gridCol w:w="709"/>
        <w:gridCol w:w="478"/>
        <w:gridCol w:w="296"/>
        <w:gridCol w:w="77"/>
        <w:gridCol w:w="1417"/>
        <w:gridCol w:w="779"/>
        <w:gridCol w:w="361"/>
        <w:gridCol w:w="236"/>
        <w:gridCol w:w="236"/>
      </w:tblGrid>
      <w:tr w:rsidR="009C7B2B" w:rsidRPr="009C7B2B" w:rsidTr="0029633B">
        <w:trPr>
          <w:gridAfter w:val="4"/>
          <w:wAfter w:w="1612" w:type="dxa"/>
          <w:trHeight w:val="42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Звіт по класу за рік</w:t>
            </w:r>
          </w:p>
        </w:tc>
      </w:tr>
      <w:tr w:rsidR="0029633B" w:rsidRPr="009C7B2B" w:rsidTr="0029633B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9C7B2B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sz w:val="32"/>
                <w:szCs w:val="32"/>
                <w:lang w:eastAsia="uk-UA"/>
              </w:rPr>
              <w:t> </w:t>
            </w:r>
          </w:p>
        </w:tc>
      </w:tr>
      <w:tr w:rsidR="0029633B" w:rsidRPr="009C7B2B" w:rsidTr="0029633B">
        <w:trPr>
          <w:gridAfter w:val="4"/>
          <w:wAfter w:w="1612" w:type="dxa"/>
          <w:trHeight w:val="60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Клас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Кількість учнів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Початковий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Середній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Достатній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Високий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Якість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Успішність</w:t>
            </w:r>
          </w:p>
        </w:tc>
      </w:tr>
      <w:tr w:rsidR="0029633B" w:rsidRPr="009C7B2B" w:rsidTr="0029633B">
        <w:trPr>
          <w:gridAfter w:val="4"/>
          <w:wAfter w:w="1612" w:type="dxa"/>
          <w:trHeight w:val="288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уч.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уч.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%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B2B" w:rsidRPr="009C7B2B" w:rsidRDefault="009C7B2B" w:rsidP="009C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</w:tr>
      <w:tr w:rsidR="0029633B" w:rsidRPr="009C7B2B" w:rsidTr="0029633B">
        <w:trPr>
          <w:gridAfter w:val="4"/>
          <w:wAfter w:w="1612" w:type="dxa"/>
          <w:trHeight w:val="28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38,</w:t>
            </w:r>
            <w:r w:rsidR="0029633B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2963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9633B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29633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61,</w:t>
            </w:r>
            <w:r w:rsidR="009C7B2B"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</w:tr>
      <w:tr w:rsidR="0029633B" w:rsidRPr="009C7B2B" w:rsidTr="0029633B">
        <w:trPr>
          <w:gridAfter w:val="4"/>
          <w:wAfter w:w="1612" w:type="dxa"/>
          <w:trHeight w:val="28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58,8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11,</w:t>
            </w:r>
            <w:r w:rsidR="0029633B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29633B" w:rsidP="002963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</w:tr>
      <w:tr w:rsidR="0029633B" w:rsidRPr="009C7B2B" w:rsidTr="0029633B">
        <w:trPr>
          <w:gridAfter w:val="4"/>
          <w:wAfter w:w="1612" w:type="dxa"/>
          <w:trHeight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</w:tr>
      <w:tr w:rsidR="0029633B" w:rsidRPr="009C7B2B" w:rsidTr="0029633B">
        <w:trPr>
          <w:gridAfter w:val="4"/>
          <w:wAfter w:w="1612" w:type="dxa"/>
          <w:trHeight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68,4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5,</w:t>
            </w:r>
            <w:r w:rsidR="0029633B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29633B" w:rsidP="002963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</w:tr>
      <w:tr w:rsidR="0029633B" w:rsidRPr="009C7B2B" w:rsidTr="0029633B">
        <w:trPr>
          <w:gridAfter w:val="4"/>
          <w:wAfter w:w="1612" w:type="dxa"/>
          <w:trHeight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38,</w:t>
            </w:r>
            <w:r w:rsidR="0029633B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7,</w:t>
            </w:r>
            <w:r w:rsidR="0029633B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2963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6DDE8" w:fill="B6DDE8"/>
            <w:noWrap/>
            <w:vAlign w:val="bottom"/>
            <w:hideMark/>
          </w:tcPr>
          <w:p w:rsidR="009C7B2B" w:rsidRPr="009C7B2B" w:rsidRDefault="009C7B2B" w:rsidP="009C7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B2B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</w:tr>
    </w:tbl>
    <w:p w:rsidR="009C7B2B" w:rsidRDefault="009C7B2B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9633B" w:rsidRDefault="009C7B2B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високим рівнем навчальни</w:t>
      </w:r>
      <w:r w:rsidR="00296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 досягнень </w:t>
      </w:r>
      <w:r w:rsidR="00CD5D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закінчили рік 7 учнів 5</w:t>
      </w:r>
      <w:r w:rsidR="00296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-9 класів. 1 учениця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9-го класу отримали свідоцтво з відзнакою </w:t>
      </w:r>
      <w:r w:rsidR="00296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 </w:t>
      </w:r>
      <w:proofErr w:type="spellStart"/>
      <w:r w:rsidR="00296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Джепарова</w:t>
      </w:r>
      <w:proofErr w:type="spellEnd"/>
      <w:r w:rsidR="00296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96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Камілє</w:t>
      </w:r>
      <w:proofErr w:type="spellEnd"/>
      <w:r w:rsidR="00296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9C7B2B" w:rsidRPr="00427B33" w:rsidRDefault="009C7B2B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</w:t>
      </w:r>
      <w:r w:rsidR="00296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бально оцінювались </w:t>
      </w:r>
      <w:r w:rsidR="001304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="002963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 1-2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класів. </w:t>
      </w:r>
    </w:p>
    <w:p w:rsidR="009C7B2B" w:rsidRDefault="001304B6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Атестовано на 10-12 балів 7</w:t>
      </w:r>
      <w:r w:rsidR="009C7B2B"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добувачів освіти, що становить 8</w:t>
      </w:r>
      <w:r w:rsidR="009C7B2B"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 від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агальної кількості, на 7-9 – 35 учнів (38</w:t>
      </w:r>
      <w:r w:rsidR="009C7B2B"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%),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4-6 – 50 учнів (50%).</w:t>
      </w:r>
      <w:r w:rsidR="009C7B2B"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Відсоток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 складає – 47</w:t>
      </w:r>
      <w:r w:rsidR="009C7B2B"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 Найвищий рівень навч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альних досягнень показали учні 9 класу: якість знань учнів 9 класу становить 62 %. Найкращий результат с</w:t>
      </w:r>
      <w:r w:rsidR="00CD5D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еред 5-9  класів показали учні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класу: якість знань становить 6</w:t>
      </w:r>
      <w:r w:rsidR="00CD5D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  <w:r w:rsidR="00FA27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A274B" w:rsidRDefault="00FA274B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274B" w:rsidRDefault="00FA274B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274B" w:rsidRDefault="00FA274B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274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4572000" cy="29337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4282" w:rsidRPr="00427B33" w:rsidRDefault="00BF4282" w:rsidP="009C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4282" w:rsidRPr="00427B33" w:rsidRDefault="00BF4282" w:rsidP="00BF4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 рівня навчальних досягнень учнів за предметами показав, що найнижча якість знань в учнів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хімії , що становить 4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CD5D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:rsidR="009C7B2B" w:rsidRDefault="00BF4282" w:rsidP="00BF4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Style w:val="a8"/>
        <w:tblW w:w="4227" w:type="dxa"/>
        <w:tblLook w:val="04A0"/>
      </w:tblPr>
      <w:tblGrid>
        <w:gridCol w:w="594"/>
        <w:gridCol w:w="1873"/>
        <w:gridCol w:w="1760"/>
      </w:tblGrid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873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b/>
                <w:kern w:val="2"/>
              </w:rPr>
            </w:pPr>
            <w:r w:rsidRPr="004727B9">
              <w:rPr>
                <w:rFonts w:ascii="Times New Roman" w:hAnsi="Times New Roman" w:cs="Times New Roman"/>
                <w:b/>
                <w:kern w:val="2"/>
              </w:rPr>
              <w:t>Предмет</w:t>
            </w:r>
          </w:p>
        </w:tc>
        <w:tc>
          <w:tcPr>
            <w:tcW w:w="1760" w:type="dxa"/>
            <w:shd w:val="clear" w:color="auto" w:fill="auto"/>
          </w:tcPr>
          <w:p w:rsidR="00BF4282" w:rsidRPr="004727B9" w:rsidRDefault="00BF4282" w:rsidP="002E3FD5">
            <w:pPr>
              <w:spacing w:after="200" w:line="276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Якість знань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укр. мова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укр. літ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заруб. л-ра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анг</w:t>
            </w:r>
            <w:proofErr w:type="spellEnd"/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мова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фізика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хімія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біологія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інформатика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географія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історія України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математика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алгебра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геометрія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фіз. культура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музика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обс</w:t>
            </w:r>
            <w:proofErr w:type="spellEnd"/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Праця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</w:t>
            </w:r>
          </w:p>
        </w:tc>
      </w:tr>
      <w:tr w:rsidR="00BF4282" w:rsidTr="00BF4282">
        <w:tc>
          <w:tcPr>
            <w:tcW w:w="594" w:type="dxa"/>
          </w:tcPr>
          <w:p w:rsidR="00BF4282" w:rsidRPr="004727B9" w:rsidRDefault="00BF4282" w:rsidP="002E3FD5">
            <w:pPr>
              <w:contextualSpacing/>
              <w:rPr>
                <w:rFonts w:ascii="Times New Roman" w:hAnsi="Times New Roman" w:cs="Times New Roman"/>
                <w:kern w:val="2"/>
              </w:rPr>
            </w:pPr>
            <w:r w:rsidRPr="004727B9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873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727B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нім. мова</w:t>
            </w:r>
          </w:p>
        </w:tc>
        <w:tc>
          <w:tcPr>
            <w:tcW w:w="1760" w:type="dxa"/>
            <w:vAlign w:val="bottom"/>
          </w:tcPr>
          <w:p w:rsidR="00BF4282" w:rsidRPr="004727B9" w:rsidRDefault="00BF4282" w:rsidP="002E3FD5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</w:tr>
    </w:tbl>
    <w:p w:rsidR="00BF4282" w:rsidRDefault="00BF4282" w:rsidP="00BF4282">
      <w:pPr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F4282" w:rsidRPr="00F31EEB" w:rsidRDefault="00BF4282" w:rsidP="00BF4282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1EEB">
        <w:rPr>
          <w:rFonts w:ascii="Times New Roman" w:eastAsia="Times New Roman" w:hAnsi="Times New Roman" w:cs="Times New Roman"/>
          <w:b/>
          <w:lang w:eastAsia="ar-SA"/>
        </w:rPr>
        <w:t>Діаграма моніторингу  навчальних досягнень учнів 5 – 9 класів</w:t>
      </w:r>
    </w:p>
    <w:p w:rsidR="00BF4282" w:rsidRDefault="0015748E" w:rsidP="00BF4282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на кінець 2021 /2022</w:t>
      </w:r>
      <w:r w:rsidR="00BF4282" w:rsidRPr="00F31EEB">
        <w:rPr>
          <w:rFonts w:ascii="Times New Roman" w:eastAsia="Times New Roman" w:hAnsi="Times New Roman" w:cs="Times New Roman"/>
          <w:b/>
          <w:lang w:eastAsia="ar-SA"/>
        </w:rPr>
        <w:t xml:space="preserve"> навчального року</w:t>
      </w:r>
    </w:p>
    <w:p w:rsidR="00BF4282" w:rsidRDefault="0015748E" w:rsidP="00BF4282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5748E">
        <w:rPr>
          <w:rFonts w:ascii="Times New Roman" w:eastAsia="Times New Roman" w:hAnsi="Times New Roman" w:cs="Times New Roman"/>
          <w:b/>
          <w:noProof/>
          <w:lang w:eastAsia="uk-UA"/>
        </w:rPr>
        <w:lastRenderedPageBreak/>
        <w:drawing>
          <wp:inline distT="0" distB="0" distL="0" distR="0">
            <wp:extent cx="5196840" cy="3672840"/>
            <wp:effectExtent l="19050" t="0" r="2286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4282" w:rsidRPr="00002035" w:rsidRDefault="009C7B2B" w:rsidP="00451AD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33">
        <w:rPr>
          <w:rFonts w:ascii="Times New Roman" w:eastAsia="Times New Roman" w:hAnsi="Times New Roman" w:cs="Times New Roman"/>
          <w:lang w:eastAsia="uk-UA"/>
        </w:rPr>
        <w:br/>
      </w:r>
      <w:r w:rsidRPr="00427B33">
        <w:rPr>
          <w:rFonts w:ascii="Times New Roman" w:eastAsia="Times New Roman" w:hAnsi="Times New Roman" w:cs="Times New Roman"/>
          <w:lang w:eastAsia="uk-UA"/>
        </w:rPr>
        <w:br/>
      </w:r>
    </w:p>
    <w:p w:rsidR="00BF4282" w:rsidRPr="00F31EEB" w:rsidRDefault="00BF4282" w:rsidP="00BF4282">
      <w:pPr>
        <w:rPr>
          <w:rFonts w:ascii="Times New Roman" w:eastAsia="Lucida Sans Unicode" w:hAnsi="Times New Roman" w:cs="Times New Roman"/>
          <w:color w:val="000000"/>
          <w:lang w:val="ru-RU" w:eastAsia="ru-RU"/>
        </w:rPr>
      </w:pPr>
    </w:p>
    <w:p w:rsidR="009C7B2B" w:rsidRDefault="009C7B2B" w:rsidP="009C7B2B"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C2C7B" w:rsidRDefault="009C2C7B"/>
    <w:p w:rsidR="009C7B2B" w:rsidRDefault="009C7B2B"/>
    <w:p w:rsidR="009C7B2B" w:rsidRDefault="009C7B2B"/>
    <w:p w:rsidR="009C7B2B" w:rsidRDefault="009C7B2B"/>
    <w:sectPr w:rsidR="009C7B2B" w:rsidSect="002963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17C"/>
    <w:multiLevelType w:val="hybridMultilevel"/>
    <w:tmpl w:val="D9F4F218"/>
    <w:lvl w:ilvl="0" w:tplc="042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077476C"/>
    <w:multiLevelType w:val="multilevel"/>
    <w:tmpl w:val="4D90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B05346B"/>
    <w:multiLevelType w:val="hybridMultilevel"/>
    <w:tmpl w:val="C824C3B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B2B"/>
    <w:rsid w:val="001304B6"/>
    <w:rsid w:val="0015748E"/>
    <w:rsid w:val="0029633B"/>
    <w:rsid w:val="003F1689"/>
    <w:rsid w:val="00417C83"/>
    <w:rsid w:val="00451AD0"/>
    <w:rsid w:val="005755EC"/>
    <w:rsid w:val="006C39F8"/>
    <w:rsid w:val="008F5C08"/>
    <w:rsid w:val="009C2C7B"/>
    <w:rsid w:val="009C7B2B"/>
    <w:rsid w:val="00BF4282"/>
    <w:rsid w:val="00CD5DDA"/>
    <w:rsid w:val="00F80B92"/>
    <w:rsid w:val="00FA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7B2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7B2B"/>
    <w:rPr>
      <w:color w:val="0000FF" w:themeColor="hyperlink"/>
      <w:u w:val="single"/>
    </w:rPr>
  </w:style>
  <w:style w:type="paragraph" w:styleId="a7">
    <w:name w:val="caption"/>
    <w:basedOn w:val="a"/>
    <w:qFormat/>
    <w:rsid w:val="00BF4282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Lohit Hindi"/>
      <w:i/>
      <w:iCs/>
      <w:kern w:val="1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BF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rsid w:val="008F5C08"/>
    <w:pPr>
      <w:spacing w:after="0"/>
    </w:pPr>
    <w:rPr>
      <w:rFonts w:ascii="Arial" w:eastAsia="Arial" w:hAnsi="Arial" w:cs="Arial"/>
      <w:lang w:eastAsia="uk-UA"/>
    </w:rPr>
  </w:style>
  <w:style w:type="paragraph" w:styleId="a9">
    <w:name w:val="List Paragraph"/>
    <w:basedOn w:val="a"/>
    <w:uiPriority w:val="34"/>
    <w:qFormat/>
    <w:rsid w:val="008F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Лист1!$D$1</c:f>
              <c:strCache>
                <c:ptCount val="1"/>
                <c:pt idx="0">
                  <c:v>Якість знань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Лист1!$C$2:$C$6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 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0.61100000000000043</c:v>
                </c:pt>
                <c:pt idx="1">
                  <c:v>0.4120000000000002</c:v>
                </c:pt>
                <c:pt idx="2" formatCode="0%">
                  <c:v>0.4</c:v>
                </c:pt>
                <c:pt idx="3">
                  <c:v>0.31600000000000023</c:v>
                </c:pt>
                <c:pt idx="4">
                  <c:v>0.61500000000000044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6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Лист1!$D$1</c:f>
              <c:strCache>
                <c:ptCount val="1"/>
                <c:pt idx="0">
                  <c:v>Якість знань</c:v>
                </c:pt>
              </c:strCache>
            </c:strRef>
          </c:tx>
          <c:dLbls>
            <c:showVal val="1"/>
          </c:dLbls>
          <c:cat>
            <c:strRef>
              <c:f>Лист1!$C$2:$C$18</c:f>
              <c:strCache>
                <c:ptCount val="17"/>
                <c:pt idx="0">
                  <c:v>укр. мова</c:v>
                </c:pt>
                <c:pt idx="1">
                  <c:v>укр. літ</c:v>
                </c:pt>
                <c:pt idx="2">
                  <c:v>заруб. л-ра</c:v>
                </c:pt>
                <c:pt idx="3">
                  <c:v>анг. мова</c:v>
                </c:pt>
                <c:pt idx="4">
                  <c:v>фізика</c:v>
                </c:pt>
                <c:pt idx="5">
                  <c:v>хімія</c:v>
                </c:pt>
                <c:pt idx="6">
                  <c:v>біологія</c:v>
                </c:pt>
                <c:pt idx="7">
                  <c:v>інформатика</c:v>
                </c:pt>
                <c:pt idx="8">
                  <c:v>географія</c:v>
                </c:pt>
                <c:pt idx="9">
                  <c:v>історія України</c:v>
                </c:pt>
                <c:pt idx="10">
                  <c:v>математика</c:v>
                </c:pt>
                <c:pt idx="11">
                  <c:v>алгебра</c:v>
                </c:pt>
                <c:pt idx="12">
                  <c:v>геометрія</c:v>
                </c:pt>
                <c:pt idx="13">
                  <c:v>фіз. культура</c:v>
                </c:pt>
                <c:pt idx="14">
                  <c:v>музика</c:v>
                </c:pt>
                <c:pt idx="15">
                  <c:v>обс. Праця</c:v>
                </c:pt>
                <c:pt idx="16">
                  <c:v>нім. мова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62</c:v>
                </c:pt>
                <c:pt idx="1">
                  <c:v>64</c:v>
                </c:pt>
                <c:pt idx="2">
                  <c:v>76</c:v>
                </c:pt>
                <c:pt idx="3">
                  <c:v>77</c:v>
                </c:pt>
                <c:pt idx="4">
                  <c:v>51</c:v>
                </c:pt>
                <c:pt idx="5">
                  <c:v>47</c:v>
                </c:pt>
                <c:pt idx="6">
                  <c:v>68</c:v>
                </c:pt>
                <c:pt idx="7">
                  <c:v>86</c:v>
                </c:pt>
                <c:pt idx="8">
                  <c:v>74</c:v>
                </c:pt>
                <c:pt idx="9">
                  <c:v>54</c:v>
                </c:pt>
                <c:pt idx="10">
                  <c:v>57</c:v>
                </c:pt>
                <c:pt idx="11">
                  <c:v>51</c:v>
                </c:pt>
                <c:pt idx="12">
                  <c:v>49</c:v>
                </c:pt>
                <c:pt idx="13">
                  <c:v>92</c:v>
                </c:pt>
                <c:pt idx="14">
                  <c:v>98</c:v>
                </c:pt>
                <c:pt idx="15">
                  <c:v>80</c:v>
                </c:pt>
                <c:pt idx="16">
                  <c:v>68</c:v>
                </c:pt>
              </c:numCache>
            </c:numRef>
          </c:val>
        </c:ser>
        <c:shape val="cylinder"/>
        <c:axId val="104883328"/>
        <c:axId val="104948096"/>
        <c:axId val="0"/>
      </c:bar3DChart>
      <c:catAx>
        <c:axId val="104883328"/>
        <c:scaling>
          <c:orientation val="minMax"/>
        </c:scaling>
        <c:axPos val="b"/>
        <c:tickLblPos val="nextTo"/>
        <c:crossAx val="104948096"/>
        <c:crosses val="autoZero"/>
        <c:auto val="1"/>
        <c:lblAlgn val="ctr"/>
        <c:lblOffset val="100"/>
      </c:catAx>
      <c:valAx>
        <c:axId val="104948096"/>
        <c:scaling>
          <c:orientation val="minMax"/>
        </c:scaling>
        <c:axPos val="l"/>
        <c:majorGridlines/>
        <c:numFmt formatCode="General" sourceLinked="1"/>
        <c:tickLblPos val="nextTo"/>
        <c:crossAx val="104883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2386C-8059-4E4C-80EF-7FC17EAD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2022-07-12T08:14:00Z</cp:lastPrinted>
  <dcterms:created xsi:type="dcterms:W3CDTF">2022-06-19T12:57:00Z</dcterms:created>
  <dcterms:modified xsi:type="dcterms:W3CDTF">2023-04-04T09:34:00Z</dcterms:modified>
</cp:coreProperties>
</file>