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22" w:rsidRPr="00687822" w:rsidRDefault="00687822" w:rsidP="006878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822">
        <w:rPr>
          <w:rFonts w:ascii="Times New Roman" w:hAnsi="Times New Roman" w:cs="Times New Roman"/>
          <w:b/>
          <w:sz w:val="24"/>
          <w:szCs w:val="24"/>
        </w:rPr>
        <w:t>ОГОЛОШЕННЯ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043">
        <w:rPr>
          <w:rFonts w:ascii="Times New Roman" w:hAnsi="Times New Roman" w:cs="Times New Roman"/>
          <w:sz w:val="24"/>
          <w:szCs w:val="24"/>
        </w:rPr>
        <w:t>Вовчинецька</w:t>
      </w:r>
      <w:proofErr w:type="spellEnd"/>
      <w:r w:rsidRPr="00912043">
        <w:rPr>
          <w:rFonts w:ascii="Times New Roman" w:hAnsi="Times New Roman" w:cs="Times New Roman"/>
          <w:sz w:val="24"/>
          <w:szCs w:val="24"/>
        </w:rPr>
        <w:t xml:space="preserve"> гімназія Івано-Франківської міської ради оголошує конкурс на посаду асистента вчителя ( 1 ставка) .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 xml:space="preserve">Місце знаходження закладу: 76491 , </w:t>
      </w:r>
      <w:proofErr w:type="spellStart"/>
      <w:r w:rsidRPr="00912043">
        <w:rPr>
          <w:rFonts w:ascii="Times New Roman" w:hAnsi="Times New Roman" w:cs="Times New Roman"/>
          <w:sz w:val="24"/>
          <w:szCs w:val="24"/>
        </w:rPr>
        <w:t>с.Вовчинець</w:t>
      </w:r>
      <w:proofErr w:type="spellEnd"/>
      <w:r w:rsidRPr="00912043">
        <w:rPr>
          <w:rFonts w:ascii="Times New Roman" w:hAnsi="Times New Roman" w:cs="Times New Roman"/>
          <w:sz w:val="24"/>
          <w:szCs w:val="24"/>
        </w:rPr>
        <w:t>, вул. Гайова,10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Найменування посад та умови праці : посадовий оклад асистента вчителя відповідає 10-12 тарифному розряду « Єдиної тарифної сітки розрядів і коефіцієнтів з оплати праці», який залежить від рівня освіти, результатів атестації працівника; передбачені доплати та надбавки. Виплачується щорічна матеріальна допомога на оздоровлення, грошова винагорода за сумлінну працю та інші виплати згідно чинного Законодавства.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Кваліфікаційні вимоги до учасників конкурсу: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на посаду асистента вчителя приймаються особи, які є громадянами України, мають вищу педагогічну освіту та відповідну професійну кваліфікацію, вільно володіють державною мовою, моральні якості та фізичний і психічний стан здоров’я яких не перешкоджають Перелік документів , які подаються на конкурс: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виконанню професійних обов’язків.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· копія паспорта громадянина України;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· копію військового квитка чи приписного свідоцтва;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· письмову заяву про участь у конкурсі;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· автобіографію ;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· анкету-резюме (додаток до Положення про конкурс);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· копію трудової книжки чи інших документів, що підтверджують стаж педагогічної роботи;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· копію документа про освіту із додатками;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· копію документа, що підтверджує підвищення кваліфікації, проходження атестації та сертифікації за останніх п’ять років (за наявності);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· письмову згоду на збір та обробку персональних даних (додаток до Положення про конкурс);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· мотиваційний лист, складений у довільній формі ;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Особа може надати інші документи та інформацію щодо своєї освіти, досвіду роботи, професійного рівня і репутації (копії документів про підвищення кваліфікації, присвоєння педагогічного звання, наукового ступеня або вченого звання, характеристики, рекомендації, наукові публікації, тощо).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Термін подачі документів – 14 днів з дня оприлюднення оголошення.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Конкурсний відбір здійснюється у два етапи за результатами: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· І етапу: тестування претендента практичним психологом з метою визначення його готовності до роботи на посаді педагогічного працівника;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· ІІ етапу: співбесіди з претендентом та надання ним відповідей на запитання членів конкурсної комісії.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Співбесіда з претендентом проводиться конкурсною комісією з метою оцінки відповідності досвіду, досягнень, компетенції, особистих якостей претендента вимогам до професійної компетентності педагогічного працівника та до відповідних посадових обов’язків.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Етапи проведення конкурсу :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- прийняття рішення про оголошення конкурсу – 24.11.2021р.;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- оприлюднення оголошення про проведення конкурсного відбору – 24.11.2021р.;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- прийом документів від осіб, які бажають взяти участь у конкурсному відборі з 25.11.2021р. – 08.12.2021р. з 9.00- 13.00 год.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 xml:space="preserve">- попередній розгляд поданих документів на відповідність встановленим законодавством вимогам та перше засідання конкурсної комісії з надання дозволу на участь в конкурсному відборі – </w:t>
      </w:r>
      <w:r w:rsidRPr="00687822">
        <w:rPr>
          <w:rFonts w:ascii="Times New Roman" w:hAnsi="Times New Roman" w:cs="Times New Roman"/>
          <w:b/>
          <w:sz w:val="24"/>
          <w:szCs w:val="24"/>
        </w:rPr>
        <w:t>09.12.2021р.;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Проведення конкурсного відбору: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– І етап, психологічне тестування:</w:t>
      </w:r>
    </w:p>
    <w:p w:rsidR="00687822" w:rsidRPr="00687822" w:rsidRDefault="00687822" w:rsidP="006878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822">
        <w:rPr>
          <w:rFonts w:ascii="Times New Roman" w:hAnsi="Times New Roman" w:cs="Times New Roman"/>
          <w:b/>
          <w:sz w:val="24"/>
          <w:szCs w:val="24"/>
        </w:rPr>
        <w:t>10.12.2021 р. о10.00 год.</w:t>
      </w:r>
    </w:p>
    <w:p w:rsidR="00687822" w:rsidRPr="00687822" w:rsidRDefault="00687822" w:rsidP="0068782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 xml:space="preserve">– ІІ етап, </w:t>
      </w:r>
      <w:r>
        <w:rPr>
          <w:rFonts w:ascii="Times New Roman" w:hAnsi="Times New Roman" w:cs="Times New Roman"/>
          <w:sz w:val="24"/>
          <w:szCs w:val="24"/>
        </w:rPr>
        <w:t xml:space="preserve">співбесіда комісії : </w:t>
      </w:r>
      <w:r w:rsidRPr="00687822">
        <w:rPr>
          <w:rFonts w:ascii="Times New Roman" w:hAnsi="Times New Roman" w:cs="Times New Roman"/>
          <w:b/>
          <w:sz w:val="24"/>
          <w:szCs w:val="24"/>
        </w:rPr>
        <w:t>1</w:t>
      </w:r>
      <w:r w:rsidRPr="00687822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687822">
        <w:rPr>
          <w:rFonts w:ascii="Times New Roman" w:hAnsi="Times New Roman" w:cs="Times New Roman"/>
          <w:b/>
          <w:sz w:val="24"/>
          <w:szCs w:val="24"/>
        </w:rPr>
        <w:t>.12.2021 р. , початок – 14.30 год.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· визначення п</w:t>
      </w:r>
      <w:r>
        <w:rPr>
          <w:rFonts w:ascii="Times New Roman" w:hAnsi="Times New Roman" w:cs="Times New Roman"/>
          <w:sz w:val="24"/>
          <w:szCs w:val="24"/>
        </w:rPr>
        <w:t>ереможця конкурсного відбору –1</w:t>
      </w:r>
      <w:r w:rsidRPr="00FA27D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12043">
        <w:rPr>
          <w:rFonts w:ascii="Times New Roman" w:hAnsi="Times New Roman" w:cs="Times New Roman"/>
          <w:sz w:val="24"/>
          <w:szCs w:val="24"/>
        </w:rPr>
        <w:t>.12.2021р.;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· подання на затвердження висновку конкурсної</w:t>
      </w:r>
      <w:r>
        <w:rPr>
          <w:rFonts w:ascii="Times New Roman" w:hAnsi="Times New Roman" w:cs="Times New Roman"/>
          <w:sz w:val="24"/>
          <w:szCs w:val="24"/>
        </w:rPr>
        <w:t xml:space="preserve"> комісії директору гімназії – 1</w:t>
      </w:r>
      <w:r w:rsidRPr="00FA27D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12043">
        <w:rPr>
          <w:rFonts w:ascii="Times New Roman" w:hAnsi="Times New Roman" w:cs="Times New Roman"/>
          <w:sz w:val="24"/>
          <w:szCs w:val="24"/>
        </w:rPr>
        <w:t>.12.2021 р.;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· оприлюднення результатів конкурсу – завершення к</w:t>
      </w:r>
      <w:r>
        <w:rPr>
          <w:rFonts w:ascii="Times New Roman" w:hAnsi="Times New Roman" w:cs="Times New Roman"/>
          <w:sz w:val="24"/>
          <w:szCs w:val="24"/>
        </w:rPr>
        <w:t>онкурсу – 1</w:t>
      </w:r>
      <w:r w:rsidRPr="00FA27D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12043">
        <w:rPr>
          <w:rFonts w:ascii="Times New Roman" w:hAnsi="Times New Roman" w:cs="Times New Roman"/>
          <w:sz w:val="24"/>
          <w:szCs w:val="24"/>
        </w:rPr>
        <w:t>.12.2021р.;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Вказані в оголошен</w:t>
      </w:r>
      <w:r>
        <w:rPr>
          <w:rFonts w:ascii="Times New Roman" w:hAnsi="Times New Roman" w:cs="Times New Roman"/>
          <w:sz w:val="24"/>
          <w:szCs w:val="24"/>
        </w:rPr>
        <w:t>ні вакансії будуть відкриті з 1</w:t>
      </w:r>
      <w:r w:rsidRPr="0068782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12043">
        <w:rPr>
          <w:rFonts w:ascii="Times New Roman" w:hAnsi="Times New Roman" w:cs="Times New Roman"/>
          <w:sz w:val="24"/>
          <w:szCs w:val="24"/>
        </w:rPr>
        <w:t>.12.2021р.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lastRenderedPageBreak/>
        <w:t>Контактні особи : Павлюк Петро Васильович , директор гімназії , тел. 0501658248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043">
        <w:rPr>
          <w:rFonts w:ascii="Times New Roman" w:hAnsi="Times New Roman" w:cs="Times New Roman"/>
          <w:sz w:val="24"/>
          <w:szCs w:val="24"/>
        </w:rPr>
        <w:t>Якубенко</w:t>
      </w:r>
      <w:proofErr w:type="spellEnd"/>
      <w:r w:rsidRPr="00912043">
        <w:rPr>
          <w:rFonts w:ascii="Times New Roman" w:hAnsi="Times New Roman" w:cs="Times New Roman"/>
          <w:sz w:val="24"/>
          <w:szCs w:val="24"/>
        </w:rPr>
        <w:t xml:space="preserve"> Наталія Богданівна, голова комісії, тел. 0993172482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43">
        <w:rPr>
          <w:rFonts w:ascii="Times New Roman" w:hAnsi="Times New Roman" w:cs="Times New Roman"/>
          <w:sz w:val="24"/>
          <w:szCs w:val="24"/>
        </w:rPr>
        <w:t>Андросюк Галина Володимирівна, секретар комісії ; тел. 0990394159</w:t>
      </w:r>
    </w:p>
    <w:p w:rsidR="00687822" w:rsidRPr="00912043" w:rsidRDefault="00687822" w:rsidP="006878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4AB4" w:rsidRPr="00687822" w:rsidRDefault="00834AB4" w:rsidP="00687822">
      <w:pPr>
        <w:jc w:val="both"/>
        <w:rPr>
          <w:lang w:val="uk-UA"/>
        </w:rPr>
      </w:pPr>
    </w:p>
    <w:sectPr w:rsidR="00834AB4" w:rsidRPr="00687822" w:rsidSect="0091204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687822"/>
    <w:rsid w:val="00687822"/>
    <w:rsid w:val="0083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822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2021-12-06T10:28:00Z</dcterms:created>
  <dcterms:modified xsi:type="dcterms:W3CDTF">2021-12-06T10:30:00Z</dcterms:modified>
</cp:coreProperties>
</file>