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D3" w:rsidRDefault="007D03D3" w:rsidP="007D03D3">
      <w:pPr>
        <w:jc w:val="center"/>
        <w:rPr>
          <w:sz w:val="28"/>
          <w:szCs w:val="28"/>
        </w:rPr>
      </w:pPr>
    </w:p>
    <w:p w:rsidR="007D03D3" w:rsidRDefault="007D03D3" w:rsidP="007D03D3">
      <w:pPr>
        <w:pStyle w:val="a4"/>
        <w:ind w:left="-567"/>
        <w:jc w:val="center"/>
        <w:rPr>
          <w:rFonts w:asciiTheme="majorBidi" w:hAnsiTheme="majorBidi" w:cstheme="majorBidi"/>
          <w:b/>
          <w:bCs/>
          <w:sz w:val="36"/>
          <w:szCs w:val="36"/>
        </w:rPr>
      </w:pPr>
    </w:p>
    <w:p w:rsidR="007D03D3" w:rsidRDefault="007D03D3" w:rsidP="007D03D3">
      <w:pPr>
        <w:pStyle w:val="a4"/>
        <w:ind w:left="-567"/>
        <w:jc w:val="center"/>
        <w:rPr>
          <w:rFonts w:asciiTheme="majorBidi" w:hAnsiTheme="majorBidi" w:cstheme="majorBidi"/>
          <w:b/>
          <w:bCs/>
          <w:sz w:val="36"/>
          <w:szCs w:val="36"/>
        </w:rPr>
      </w:pPr>
    </w:p>
    <w:p w:rsidR="007D03D3" w:rsidRDefault="007D03D3" w:rsidP="007D03D3">
      <w:pPr>
        <w:pStyle w:val="a4"/>
        <w:ind w:left="-567"/>
        <w:jc w:val="center"/>
        <w:rPr>
          <w:rFonts w:asciiTheme="majorBidi" w:hAnsiTheme="majorBidi" w:cstheme="majorBidi"/>
          <w:b/>
          <w:bCs/>
          <w:sz w:val="36"/>
          <w:szCs w:val="36"/>
        </w:rPr>
      </w:pPr>
      <w:proofErr w:type="spellStart"/>
      <w:r>
        <w:rPr>
          <w:rFonts w:asciiTheme="majorBidi" w:hAnsiTheme="majorBidi" w:cstheme="majorBidi"/>
          <w:b/>
          <w:bCs/>
          <w:sz w:val="36"/>
          <w:szCs w:val="36"/>
        </w:rPr>
        <w:t>Вовчинецька</w:t>
      </w:r>
      <w:proofErr w:type="spellEnd"/>
      <w:r>
        <w:rPr>
          <w:rFonts w:asciiTheme="majorBidi" w:hAnsiTheme="majorBidi" w:cstheme="majorBidi"/>
          <w:b/>
          <w:bCs/>
          <w:sz w:val="36"/>
          <w:szCs w:val="36"/>
        </w:rPr>
        <w:t xml:space="preserve"> гімназія </w:t>
      </w:r>
    </w:p>
    <w:p w:rsidR="007D03D3" w:rsidRDefault="007D03D3" w:rsidP="007D03D3">
      <w:pPr>
        <w:pStyle w:val="a4"/>
        <w:pBdr>
          <w:bottom w:val="single" w:sz="4" w:space="1" w:color="auto"/>
        </w:pBdr>
        <w:jc w:val="center"/>
        <w:rPr>
          <w:rFonts w:asciiTheme="majorBidi" w:hAnsiTheme="majorBidi" w:cstheme="majorBidi"/>
          <w:b/>
          <w:bCs/>
          <w:sz w:val="28"/>
          <w:szCs w:val="28"/>
        </w:rPr>
      </w:pPr>
      <w:proofErr w:type="spellStart"/>
      <w:r>
        <w:rPr>
          <w:rFonts w:asciiTheme="majorBidi" w:hAnsiTheme="majorBidi" w:cstheme="majorBidi"/>
          <w:b/>
          <w:bCs/>
          <w:sz w:val="28"/>
          <w:szCs w:val="28"/>
        </w:rPr>
        <w:t>Івано</w:t>
      </w:r>
      <w:proofErr w:type="spellEnd"/>
      <w:r>
        <w:rPr>
          <w:rFonts w:asciiTheme="majorBidi" w:hAnsiTheme="majorBidi" w:cstheme="majorBidi"/>
          <w:b/>
          <w:bCs/>
          <w:sz w:val="28"/>
          <w:szCs w:val="28"/>
        </w:rPr>
        <w:t xml:space="preserve"> – Франківської міської ради</w:t>
      </w:r>
    </w:p>
    <w:p w:rsidR="007D03D3" w:rsidRDefault="007D03D3" w:rsidP="007D03D3">
      <w:pPr>
        <w:pStyle w:val="a4"/>
        <w:jc w:val="center"/>
        <w:rPr>
          <w:rFonts w:ascii="Times New Roman" w:hAnsi="Times New Roman" w:cs="Times New Roman"/>
          <w:sz w:val="28"/>
          <w:szCs w:val="28"/>
        </w:rPr>
      </w:pPr>
      <w:proofErr w:type="spellStart"/>
      <w:r>
        <w:rPr>
          <w:rFonts w:ascii="Times New Roman" w:hAnsi="Times New Roman" w:cs="Times New Roman"/>
          <w:sz w:val="28"/>
          <w:szCs w:val="28"/>
        </w:rPr>
        <w:t>вул.Гайова</w:t>
      </w:r>
      <w:proofErr w:type="spellEnd"/>
      <w:r>
        <w:rPr>
          <w:rFonts w:ascii="Times New Roman" w:hAnsi="Times New Roman" w:cs="Times New Roman"/>
          <w:sz w:val="28"/>
          <w:szCs w:val="28"/>
        </w:rPr>
        <w:t xml:space="preserve">,10, </w:t>
      </w:r>
      <w:proofErr w:type="spellStart"/>
      <w:r>
        <w:rPr>
          <w:rFonts w:ascii="Times New Roman" w:hAnsi="Times New Roman" w:cs="Times New Roman"/>
          <w:sz w:val="28"/>
          <w:szCs w:val="28"/>
        </w:rPr>
        <w:t>с.Вовчинець</w:t>
      </w:r>
      <w:proofErr w:type="spellEnd"/>
      <w:r>
        <w:rPr>
          <w:rFonts w:ascii="Times New Roman" w:hAnsi="Times New Roman" w:cs="Times New Roman"/>
          <w:sz w:val="28"/>
          <w:szCs w:val="28"/>
        </w:rPr>
        <w:t xml:space="preserve">, 76491, тел.(0342)78-65-18, </w:t>
      </w:r>
    </w:p>
    <w:p w:rsidR="007D03D3" w:rsidRDefault="007D03D3" w:rsidP="007D03D3">
      <w:pPr>
        <w:pStyle w:val="a4"/>
        <w:jc w:val="center"/>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mial</w:t>
      </w:r>
      <w:proofErr w:type="spellEnd"/>
      <w:r>
        <w:rPr>
          <w:rFonts w:ascii="Times New Roman" w:hAnsi="Times New Roman" w:cs="Times New Roman"/>
          <w:sz w:val="28"/>
          <w:szCs w:val="28"/>
        </w:rPr>
        <w:t xml:space="preserve">: </w:t>
      </w:r>
      <w:hyperlink r:id="rId5" w:history="1">
        <w:r>
          <w:rPr>
            <w:rStyle w:val="a3"/>
            <w:rFonts w:ascii="Times New Roman" w:hAnsi="Times New Roman" w:cs="Times New Roman"/>
            <w:sz w:val="28"/>
            <w:szCs w:val="28"/>
            <w:lang w:val="en-US"/>
          </w:rPr>
          <w:t>vovch</w:t>
        </w:r>
        <w:r>
          <w:rPr>
            <w:rStyle w:val="a3"/>
            <w:rFonts w:ascii="Times New Roman" w:hAnsi="Times New Roman" w:cs="Times New Roman"/>
            <w:sz w:val="28"/>
            <w:szCs w:val="28"/>
          </w:rPr>
          <w:t>_</w:t>
        </w:r>
        <w:r>
          <w:rPr>
            <w:rStyle w:val="a3"/>
            <w:rFonts w:ascii="Times New Roman" w:hAnsi="Times New Roman" w:cs="Times New Roman"/>
            <w:sz w:val="28"/>
            <w:szCs w:val="28"/>
            <w:lang w:val="en-US"/>
          </w:rPr>
          <w:t>school</w:t>
        </w:r>
        <w:r>
          <w:rPr>
            <w:rStyle w:val="a3"/>
            <w:rFonts w:ascii="Times New Roman" w:hAnsi="Times New Roman" w:cs="Times New Roman"/>
            <w:sz w:val="28"/>
            <w:szCs w:val="28"/>
          </w:rPr>
          <w:t>@</w:t>
        </w:r>
        <w:r>
          <w:rPr>
            <w:rStyle w:val="a3"/>
            <w:rFonts w:ascii="Times New Roman" w:hAnsi="Times New Roman" w:cs="Times New Roman"/>
            <w:sz w:val="28"/>
            <w:szCs w:val="28"/>
            <w:lang w:val="en-US"/>
          </w:rPr>
          <w:t>i</w:t>
        </w:r>
        <w:r>
          <w:rPr>
            <w:rStyle w:val="a3"/>
            <w:rFonts w:ascii="Times New Roman" w:hAnsi="Times New Roman" w:cs="Times New Roman"/>
            <w:sz w:val="28"/>
            <w:szCs w:val="28"/>
          </w:rPr>
          <w:t>.</w:t>
        </w:r>
        <w:r>
          <w:rPr>
            <w:rStyle w:val="a3"/>
            <w:rFonts w:ascii="Times New Roman" w:hAnsi="Times New Roman" w:cs="Times New Roman"/>
            <w:sz w:val="28"/>
            <w:szCs w:val="28"/>
            <w:lang w:val="en-US"/>
          </w:rPr>
          <w:t>ua</w:t>
        </w:r>
        <w:r>
          <w:rPr>
            <w:rStyle w:val="a3"/>
            <w:rFonts w:ascii="Times New Roman" w:hAnsi="Times New Roman" w:cs="Times New Roman"/>
            <w:sz w:val="28"/>
            <w:szCs w:val="28"/>
          </w:rPr>
          <w:t>, код</w:t>
        </w:r>
      </w:hyperlink>
      <w:r>
        <w:rPr>
          <w:rFonts w:ascii="Times New Roman" w:hAnsi="Times New Roman" w:cs="Times New Roman"/>
          <w:sz w:val="28"/>
          <w:szCs w:val="28"/>
        </w:rPr>
        <w:t xml:space="preserve"> ЄДРПОУ 20558916</w:t>
      </w:r>
    </w:p>
    <w:p w:rsidR="007D03D3" w:rsidRDefault="007D03D3" w:rsidP="007D03D3">
      <w:pPr>
        <w:jc w:val="center"/>
      </w:pPr>
    </w:p>
    <w:p w:rsidR="007D03D3" w:rsidRDefault="007D03D3" w:rsidP="007D03D3">
      <w:pPr>
        <w:ind w:left="567"/>
        <w:jc w:val="center"/>
        <w:rPr>
          <w:b/>
          <w:color w:val="000000"/>
          <w:sz w:val="24"/>
          <w:szCs w:val="24"/>
        </w:rPr>
      </w:pPr>
    </w:p>
    <w:p w:rsidR="007D03D3" w:rsidRDefault="007D03D3" w:rsidP="007D03D3">
      <w:pPr>
        <w:ind w:left="567"/>
        <w:jc w:val="center"/>
        <w:rPr>
          <w:b/>
          <w:i/>
          <w:color w:val="000000"/>
          <w:sz w:val="24"/>
          <w:szCs w:val="24"/>
        </w:rPr>
      </w:pPr>
      <w:r>
        <w:rPr>
          <w:b/>
          <w:i/>
          <w:color w:val="000000"/>
          <w:sz w:val="24"/>
          <w:szCs w:val="24"/>
        </w:rPr>
        <w:t>НАКАЗ</w:t>
      </w:r>
    </w:p>
    <w:p w:rsidR="007D03D3" w:rsidRDefault="00DA0EC1" w:rsidP="007D03D3">
      <w:pPr>
        <w:ind w:left="567"/>
        <w:jc w:val="both"/>
        <w:rPr>
          <w:b/>
          <w:i/>
          <w:color w:val="000000"/>
          <w:sz w:val="24"/>
          <w:szCs w:val="24"/>
        </w:rPr>
      </w:pPr>
      <w:r>
        <w:rPr>
          <w:b/>
          <w:i/>
          <w:color w:val="000000"/>
          <w:sz w:val="24"/>
          <w:szCs w:val="24"/>
        </w:rPr>
        <w:t>від 31.05.2021</w:t>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sidR="007D03D3">
        <w:rPr>
          <w:b/>
          <w:i/>
          <w:color w:val="000000"/>
          <w:sz w:val="24"/>
          <w:szCs w:val="24"/>
        </w:rPr>
        <w:tab/>
      </w:r>
      <w:r w:rsidR="007D03D3">
        <w:rPr>
          <w:b/>
          <w:i/>
          <w:color w:val="000000"/>
          <w:sz w:val="24"/>
          <w:szCs w:val="24"/>
        </w:rPr>
        <w:tab/>
        <w:t>№  5-у</w:t>
      </w:r>
    </w:p>
    <w:p w:rsidR="007D03D3" w:rsidRDefault="007D03D3" w:rsidP="007D03D3">
      <w:pPr>
        <w:ind w:left="567" w:right="6802"/>
        <w:rPr>
          <w:b/>
          <w:i/>
          <w:color w:val="000000"/>
          <w:sz w:val="24"/>
          <w:szCs w:val="24"/>
        </w:rPr>
      </w:pPr>
    </w:p>
    <w:p w:rsidR="007D03D3" w:rsidRDefault="007D03D3" w:rsidP="007D03D3">
      <w:pPr>
        <w:ind w:left="567" w:right="6802"/>
        <w:rPr>
          <w:b/>
          <w:i/>
          <w:color w:val="000000"/>
          <w:sz w:val="24"/>
          <w:szCs w:val="24"/>
        </w:rPr>
      </w:pPr>
      <w:r>
        <w:rPr>
          <w:b/>
          <w:i/>
          <w:color w:val="000000"/>
          <w:sz w:val="24"/>
          <w:szCs w:val="24"/>
        </w:rPr>
        <w:t>Про зарахування до складу учнів 1-х класів</w:t>
      </w:r>
    </w:p>
    <w:p w:rsidR="007D03D3" w:rsidRDefault="007D03D3" w:rsidP="007D03D3">
      <w:pPr>
        <w:ind w:left="567" w:right="6802"/>
        <w:rPr>
          <w:b/>
          <w:i/>
          <w:color w:val="000000"/>
          <w:sz w:val="24"/>
          <w:szCs w:val="24"/>
        </w:rPr>
      </w:pPr>
    </w:p>
    <w:p w:rsidR="007D03D3" w:rsidRDefault="007D03D3" w:rsidP="007D03D3">
      <w:pPr>
        <w:ind w:firstLine="567"/>
        <w:jc w:val="both"/>
        <w:rPr>
          <w:color w:val="000000"/>
          <w:sz w:val="24"/>
          <w:szCs w:val="24"/>
        </w:rPr>
      </w:pPr>
      <w:r>
        <w:rPr>
          <w:color w:val="000000"/>
          <w:sz w:val="24"/>
          <w:szCs w:val="24"/>
          <w:lang w:eastAsia="uk-UA"/>
        </w:rPr>
        <w:t>Відповідно до частини першої статті 13 Закону України «Про освіту», частини третьої статті 18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Міністерство освіти і науки України від 16 квітня 2018 року № 367 та зареєстрованого Міністерством юстиції України 05 травня 2018 року, наказу Департаменту освіти та науки  Івано-Франківської міської ради від 09.02.2021 №58 «Про порядок організації та проведення електронної реєстрації (зарахування) дітей до 1-х класів закладів загальної середньої освіти Івано-Франківської міської ради», на підставі заяв батьків</w:t>
      </w:r>
    </w:p>
    <w:p w:rsidR="007D03D3" w:rsidRDefault="007D03D3" w:rsidP="007D03D3">
      <w:pPr>
        <w:ind w:left="567" w:right="-1"/>
        <w:rPr>
          <w:color w:val="000000"/>
          <w:sz w:val="24"/>
          <w:szCs w:val="24"/>
        </w:rPr>
      </w:pPr>
      <w:r>
        <w:rPr>
          <w:b/>
          <w:color w:val="000000"/>
          <w:sz w:val="24"/>
          <w:szCs w:val="24"/>
        </w:rPr>
        <w:t>НАКАЗУЮ:</w:t>
      </w:r>
    </w:p>
    <w:p w:rsidR="007D03D3" w:rsidRDefault="007D03D3" w:rsidP="007D03D3">
      <w:pPr>
        <w:numPr>
          <w:ilvl w:val="0"/>
          <w:numId w:val="1"/>
        </w:numPr>
        <w:ind w:left="567" w:right="-1"/>
        <w:jc w:val="both"/>
        <w:rPr>
          <w:color w:val="000000"/>
          <w:sz w:val="24"/>
          <w:szCs w:val="24"/>
        </w:rPr>
      </w:pPr>
      <w:r>
        <w:rPr>
          <w:color w:val="000000"/>
          <w:sz w:val="24"/>
          <w:szCs w:val="24"/>
        </w:rPr>
        <w:t>Зарахувати до складу учнів 1-х класів:</w:t>
      </w:r>
    </w:p>
    <w:p w:rsidR="007D03D3" w:rsidRDefault="007D03D3">
      <w:pPr>
        <w:spacing w:line="276" w:lineRule="auto"/>
        <w:ind w:left="-380" w:firstLine="380"/>
        <w:rPr>
          <w:sz w:val="24"/>
          <w:szCs w:val="24"/>
          <w:lang w:eastAsia="uk-UA"/>
        </w:rPr>
        <w:sectPr w:rsidR="007D03D3" w:rsidSect="007178E5">
          <w:pgSz w:w="11906" w:h="16838"/>
          <w:pgMar w:top="850" w:right="850" w:bottom="850" w:left="1417" w:header="708" w:footer="708" w:gutter="0"/>
          <w:cols w:space="708"/>
          <w:docGrid w:linePitch="360"/>
        </w:sectPr>
      </w:pPr>
    </w:p>
    <w:tbl>
      <w:tblPr>
        <w:tblW w:w="5004" w:type="dxa"/>
        <w:tblInd w:w="96" w:type="dxa"/>
        <w:tblLook w:val="04A0"/>
      </w:tblPr>
      <w:tblGrid>
        <w:gridCol w:w="1990"/>
        <w:gridCol w:w="1313"/>
        <w:gridCol w:w="1701"/>
      </w:tblGrid>
      <w:tr w:rsidR="007D03D3" w:rsidTr="007D03D3">
        <w:trPr>
          <w:trHeight w:val="288"/>
        </w:trPr>
        <w:tc>
          <w:tcPr>
            <w:tcW w:w="1990" w:type="dxa"/>
            <w:noWrap/>
            <w:vAlign w:val="bottom"/>
            <w:hideMark/>
          </w:tcPr>
          <w:p w:rsidR="007D03D3" w:rsidRDefault="007D03D3">
            <w:pPr>
              <w:spacing w:line="276" w:lineRule="auto"/>
              <w:ind w:left="-380" w:firstLine="380"/>
              <w:rPr>
                <w:sz w:val="24"/>
                <w:szCs w:val="24"/>
                <w:lang w:eastAsia="uk-UA"/>
              </w:rPr>
            </w:pPr>
            <w:r>
              <w:rPr>
                <w:sz w:val="24"/>
                <w:szCs w:val="24"/>
                <w:lang w:eastAsia="uk-UA"/>
              </w:rPr>
              <w:lastRenderedPageBreak/>
              <w:t>1.Артус</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2.Атаманчук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3.Безштанько</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4.Бурмей</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5.Візнюк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6.Возняк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7.Галюк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8.Горбата</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9.Гошовський</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10.Грицак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11.Грицан</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12.Гуляк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13Дзіняк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14.Дирів</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15.Завадовська</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16.Залізняк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17.Заяць</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18.Зим'янський</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19.Кавака</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20.Квасниця</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lastRenderedPageBreak/>
              <w:t>21.Кізимчук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22.Конашенко</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23.Кондрат</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24.Корнута</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25.Крупник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26.Крупник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27.Кулиній</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28.Лавер</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29.Лазаришин</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30.Луців</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31.Луців</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rsidP="007D03D3">
            <w:pPr>
              <w:spacing w:line="276" w:lineRule="auto"/>
              <w:ind w:left="-238"/>
              <w:rPr>
                <w:sz w:val="24"/>
                <w:szCs w:val="24"/>
                <w:lang w:eastAsia="uk-UA"/>
              </w:rPr>
            </w:pPr>
            <w:r>
              <w:rPr>
                <w:sz w:val="24"/>
                <w:szCs w:val="24"/>
                <w:lang w:eastAsia="uk-UA"/>
              </w:rPr>
              <w:t>332.Маньковський</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33.Матійчик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34.Мигович</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35.Мороз</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36.Палійчук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37.Паращак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38.Парипа</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39.Прегон</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40.Процюк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lastRenderedPageBreak/>
              <w:t>41.Равлюк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42.Рибчук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rsidP="007D03D3">
            <w:pPr>
              <w:spacing w:line="276" w:lineRule="auto"/>
              <w:ind w:left="-96"/>
              <w:rPr>
                <w:sz w:val="24"/>
                <w:szCs w:val="24"/>
                <w:lang w:eastAsia="uk-UA"/>
              </w:rPr>
            </w:pPr>
            <w:r>
              <w:rPr>
                <w:sz w:val="24"/>
                <w:szCs w:val="24"/>
                <w:lang w:eastAsia="uk-UA"/>
              </w:rPr>
              <w:t>43.Рогожинський</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44.Романів</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45.Рубас</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46.Рябкова</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47.Сенеджук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48.Середюк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49.Симанишин</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50.Сушицька</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51.Тимків</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52.Тимошів</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 xml:space="preserve">53. </w:t>
            </w:r>
            <w:proofErr w:type="spellStart"/>
            <w:r>
              <w:rPr>
                <w:sz w:val="24"/>
                <w:szCs w:val="24"/>
                <w:lang w:eastAsia="uk-UA"/>
              </w:rPr>
              <w:t>Федчишин</w:t>
            </w:r>
            <w:proofErr w:type="spellEnd"/>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 xml:space="preserve">54. </w:t>
            </w:r>
            <w:proofErr w:type="spellStart"/>
            <w:r>
              <w:rPr>
                <w:sz w:val="24"/>
                <w:szCs w:val="24"/>
                <w:lang w:eastAsia="uk-UA"/>
              </w:rPr>
              <w:t>Федчишин</w:t>
            </w:r>
            <w:proofErr w:type="spellEnd"/>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 xml:space="preserve">55. </w:t>
            </w:r>
            <w:proofErr w:type="spellStart"/>
            <w:r>
              <w:rPr>
                <w:sz w:val="24"/>
                <w:szCs w:val="24"/>
                <w:lang w:eastAsia="uk-UA"/>
              </w:rPr>
              <w:t>Царук</w:t>
            </w:r>
            <w:proofErr w:type="spellEnd"/>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 xml:space="preserve">56. </w:t>
            </w:r>
            <w:proofErr w:type="spellStart"/>
            <w:r>
              <w:rPr>
                <w:sz w:val="24"/>
                <w:szCs w:val="24"/>
                <w:lang w:eastAsia="uk-UA"/>
              </w:rPr>
              <w:t>Челяк</w:t>
            </w:r>
            <w:proofErr w:type="spellEnd"/>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 xml:space="preserve">57. </w:t>
            </w:r>
            <w:proofErr w:type="spellStart"/>
            <w:r>
              <w:rPr>
                <w:sz w:val="24"/>
                <w:szCs w:val="24"/>
                <w:lang w:eastAsia="uk-UA"/>
              </w:rPr>
              <w:t>Шкромида</w:t>
            </w:r>
            <w:proofErr w:type="spellEnd"/>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r w:rsidR="007D03D3" w:rsidTr="007D03D3">
        <w:trPr>
          <w:trHeight w:val="288"/>
        </w:trPr>
        <w:tc>
          <w:tcPr>
            <w:tcW w:w="1990" w:type="dxa"/>
            <w:noWrap/>
            <w:vAlign w:val="bottom"/>
            <w:hideMark/>
          </w:tcPr>
          <w:p w:rsidR="007D03D3" w:rsidRDefault="007D03D3">
            <w:pPr>
              <w:spacing w:line="276" w:lineRule="auto"/>
              <w:rPr>
                <w:sz w:val="24"/>
                <w:szCs w:val="24"/>
                <w:lang w:eastAsia="uk-UA"/>
              </w:rPr>
            </w:pPr>
            <w:r>
              <w:rPr>
                <w:sz w:val="24"/>
                <w:szCs w:val="24"/>
                <w:lang w:eastAsia="uk-UA"/>
              </w:rPr>
              <w:t>58. Яремчук</w:t>
            </w:r>
          </w:p>
        </w:tc>
        <w:tc>
          <w:tcPr>
            <w:tcW w:w="1313" w:type="dxa"/>
            <w:noWrap/>
            <w:vAlign w:val="bottom"/>
            <w:hideMark/>
          </w:tcPr>
          <w:p w:rsidR="007D03D3" w:rsidRDefault="007D03D3">
            <w:pPr>
              <w:spacing w:line="276" w:lineRule="auto"/>
              <w:rPr>
                <w:sz w:val="24"/>
                <w:szCs w:val="24"/>
                <w:lang w:eastAsia="uk-UA"/>
              </w:rPr>
            </w:pPr>
          </w:p>
        </w:tc>
        <w:tc>
          <w:tcPr>
            <w:tcW w:w="1701" w:type="dxa"/>
            <w:noWrap/>
            <w:vAlign w:val="bottom"/>
            <w:hideMark/>
          </w:tcPr>
          <w:p w:rsidR="007D03D3" w:rsidRDefault="007D03D3">
            <w:pPr>
              <w:spacing w:line="276" w:lineRule="auto"/>
              <w:rPr>
                <w:sz w:val="24"/>
                <w:szCs w:val="24"/>
                <w:lang w:eastAsia="uk-UA"/>
              </w:rPr>
            </w:pPr>
          </w:p>
        </w:tc>
      </w:tr>
    </w:tbl>
    <w:p w:rsidR="007D03D3" w:rsidRDefault="007D03D3" w:rsidP="007D03D3">
      <w:pPr>
        <w:numPr>
          <w:ilvl w:val="0"/>
          <w:numId w:val="2"/>
        </w:numPr>
        <w:spacing w:before="280"/>
        <w:ind w:left="567"/>
        <w:jc w:val="both"/>
        <w:rPr>
          <w:color w:val="000000"/>
          <w:sz w:val="24"/>
          <w:szCs w:val="24"/>
        </w:rPr>
        <w:sectPr w:rsidR="007D03D3" w:rsidSect="007D03D3">
          <w:type w:val="continuous"/>
          <w:pgSz w:w="11906" w:h="16838"/>
          <w:pgMar w:top="850" w:right="850" w:bottom="850" w:left="1417" w:header="708" w:footer="708" w:gutter="0"/>
          <w:cols w:num="3" w:space="708"/>
          <w:docGrid w:linePitch="360"/>
        </w:sectPr>
      </w:pPr>
    </w:p>
    <w:p w:rsidR="007D03D3" w:rsidRDefault="007D03D3" w:rsidP="007D03D3">
      <w:pPr>
        <w:numPr>
          <w:ilvl w:val="0"/>
          <w:numId w:val="2"/>
        </w:numPr>
        <w:spacing w:before="280"/>
        <w:ind w:left="567"/>
        <w:jc w:val="both"/>
        <w:rPr>
          <w:color w:val="000000"/>
          <w:sz w:val="24"/>
          <w:szCs w:val="24"/>
        </w:rPr>
      </w:pPr>
      <w:r>
        <w:rPr>
          <w:color w:val="000000"/>
          <w:sz w:val="24"/>
          <w:szCs w:val="24"/>
        </w:rPr>
        <w:lastRenderedPageBreak/>
        <w:t xml:space="preserve">Оприлюднити на сайті гімназії  список учнів 1-х класів </w:t>
      </w:r>
      <w:r w:rsidR="00DF43F0">
        <w:rPr>
          <w:color w:val="000000"/>
          <w:sz w:val="24"/>
          <w:szCs w:val="24"/>
        </w:rPr>
        <w:t xml:space="preserve">. До </w:t>
      </w:r>
      <w:r>
        <w:rPr>
          <w:color w:val="000000"/>
          <w:sz w:val="24"/>
          <w:szCs w:val="24"/>
        </w:rPr>
        <w:t>01.06.2021 р.</w:t>
      </w:r>
    </w:p>
    <w:p w:rsidR="007D03D3" w:rsidRDefault="007D03D3" w:rsidP="007D03D3">
      <w:pPr>
        <w:numPr>
          <w:ilvl w:val="0"/>
          <w:numId w:val="2"/>
        </w:numPr>
        <w:ind w:left="567"/>
        <w:jc w:val="both"/>
        <w:rPr>
          <w:color w:val="000000"/>
          <w:sz w:val="24"/>
          <w:szCs w:val="24"/>
        </w:rPr>
      </w:pPr>
      <w:r>
        <w:rPr>
          <w:color w:val="000000"/>
          <w:sz w:val="24"/>
          <w:szCs w:val="24"/>
        </w:rPr>
        <w:lastRenderedPageBreak/>
        <w:t>Контроль за виконанням цього наказу залишаю за собою.</w:t>
      </w:r>
    </w:p>
    <w:p w:rsidR="007D03D3" w:rsidRDefault="007D03D3" w:rsidP="007D03D3">
      <w:pPr>
        <w:jc w:val="both"/>
        <w:rPr>
          <w:color w:val="000000"/>
          <w:sz w:val="24"/>
          <w:szCs w:val="24"/>
        </w:rPr>
      </w:pPr>
    </w:p>
    <w:p w:rsidR="007D03D3" w:rsidRDefault="007D03D3" w:rsidP="007D03D3">
      <w:pPr>
        <w:ind w:left="567"/>
        <w:rPr>
          <w:color w:val="000000"/>
          <w:sz w:val="24"/>
          <w:szCs w:val="24"/>
        </w:rPr>
      </w:pPr>
      <w:r>
        <w:rPr>
          <w:color w:val="000000"/>
          <w:sz w:val="24"/>
          <w:szCs w:val="24"/>
        </w:rPr>
        <w:t xml:space="preserve">Директор гімназії </w:t>
      </w:r>
      <w:r>
        <w:rPr>
          <w:color w:val="000000"/>
          <w:sz w:val="24"/>
          <w:szCs w:val="24"/>
        </w:rPr>
        <w:tab/>
      </w:r>
      <w:r>
        <w:rPr>
          <w:color w:val="000000"/>
          <w:sz w:val="24"/>
          <w:szCs w:val="24"/>
        </w:rPr>
        <w:tab/>
      </w:r>
      <w:r>
        <w:rPr>
          <w:color w:val="000000"/>
          <w:sz w:val="24"/>
          <w:szCs w:val="24"/>
        </w:rPr>
        <w:tab/>
      </w:r>
      <w:r>
        <w:rPr>
          <w:color w:val="000000"/>
          <w:sz w:val="24"/>
          <w:szCs w:val="24"/>
        </w:rPr>
        <w:tab/>
      </w:r>
      <w:bookmarkStart w:id="0" w:name="_GoBack"/>
      <w:bookmarkEnd w:id="0"/>
      <w:r>
        <w:rPr>
          <w:color w:val="000000"/>
          <w:sz w:val="24"/>
          <w:szCs w:val="24"/>
        </w:rPr>
        <w:t xml:space="preserve">   П.В.Павлюк</w:t>
      </w:r>
    </w:p>
    <w:p w:rsidR="007D03D3" w:rsidRDefault="007D03D3" w:rsidP="007D03D3"/>
    <w:p w:rsidR="007178E5" w:rsidRDefault="007178E5"/>
    <w:sectPr w:rsidR="007178E5" w:rsidSect="007D03D3">
      <w:type w:val="continuous"/>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80384"/>
    <w:multiLevelType w:val="multilevel"/>
    <w:tmpl w:val="FF342780"/>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
    <w:nsid w:val="404140F8"/>
    <w:multiLevelType w:val="multilevel"/>
    <w:tmpl w:val="79789368"/>
    <w:lvl w:ilvl="0">
      <w:start w:val="2"/>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03D3"/>
    <w:rsid w:val="007178E5"/>
    <w:rsid w:val="007D03D3"/>
    <w:rsid w:val="009466C1"/>
    <w:rsid w:val="00DA0EC1"/>
    <w:rsid w:val="00DF43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03D3"/>
    <w:rPr>
      <w:color w:val="0000FF" w:themeColor="hyperlink"/>
      <w:u w:val="single"/>
    </w:rPr>
  </w:style>
  <w:style w:type="paragraph" w:styleId="a4">
    <w:name w:val="No Spacing"/>
    <w:uiPriority w:val="1"/>
    <w:qFormat/>
    <w:rsid w:val="007D03D3"/>
    <w:pPr>
      <w:spacing w:after="0" w:line="240" w:lineRule="auto"/>
    </w:pPr>
  </w:style>
</w:styles>
</file>

<file path=word/webSettings.xml><?xml version="1.0" encoding="utf-8"?>
<w:webSettings xmlns:r="http://schemas.openxmlformats.org/officeDocument/2006/relationships" xmlns:w="http://schemas.openxmlformats.org/wordprocessingml/2006/main">
  <w:divs>
    <w:div w:id="412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vch_school@i.ua,%20&#1082;&#1086;&#10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1303</Words>
  <Characters>744</Characters>
  <Application>Microsoft Office Word</Application>
  <DocSecurity>0</DocSecurity>
  <Lines>6</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2021-05-31T17:59:00Z</dcterms:created>
  <dcterms:modified xsi:type="dcterms:W3CDTF">2021-05-31T18:56:00Z</dcterms:modified>
</cp:coreProperties>
</file>