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9B" w:rsidRPr="008D1A94" w:rsidRDefault="00FC4C9B" w:rsidP="008D1A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1A94">
        <w:rPr>
          <w:rFonts w:ascii="Times New Roman" w:hAnsi="Times New Roman" w:cs="Times New Roman"/>
          <w:b/>
          <w:sz w:val="24"/>
          <w:szCs w:val="24"/>
          <w:lang w:val="ru-RU"/>
        </w:rPr>
        <w:t>ЗАГАЛЬНІ ВИМОГИ</w:t>
      </w:r>
    </w:p>
    <w:p w:rsidR="00FC4C9B" w:rsidRPr="008D1A94" w:rsidRDefault="00FC4C9B" w:rsidP="008D1A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8D1A94">
        <w:rPr>
          <w:rFonts w:ascii="Times New Roman" w:hAnsi="Times New Roman" w:cs="Times New Roman"/>
          <w:b/>
          <w:sz w:val="24"/>
          <w:szCs w:val="24"/>
          <w:lang w:val="ru-RU"/>
        </w:rPr>
        <w:t>до</w:t>
      </w:r>
      <w:proofErr w:type="gramEnd"/>
      <w:r w:rsidRPr="008D1A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D1A94">
        <w:rPr>
          <w:rFonts w:ascii="Times New Roman" w:hAnsi="Times New Roman" w:cs="Times New Roman"/>
          <w:b/>
          <w:sz w:val="24"/>
          <w:szCs w:val="24"/>
          <w:lang w:val="ru-RU"/>
        </w:rPr>
        <w:t>організації</w:t>
      </w:r>
      <w:proofErr w:type="spellEnd"/>
      <w:r w:rsidRPr="008D1A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D1A94">
        <w:rPr>
          <w:rFonts w:ascii="Times New Roman" w:hAnsi="Times New Roman" w:cs="Times New Roman"/>
          <w:b/>
          <w:sz w:val="24"/>
          <w:szCs w:val="24"/>
          <w:lang w:val="ru-RU"/>
        </w:rPr>
        <w:t>харчування</w:t>
      </w:r>
      <w:proofErr w:type="spellEnd"/>
      <w:r w:rsidRPr="008D1A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D1A94">
        <w:rPr>
          <w:rFonts w:ascii="Times New Roman" w:hAnsi="Times New Roman" w:cs="Times New Roman"/>
          <w:b/>
          <w:sz w:val="24"/>
          <w:szCs w:val="24"/>
          <w:lang w:val="ru-RU"/>
        </w:rPr>
        <w:t>дітей</w:t>
      </w:r>
      <w:proofErr w:type="spellEnd"/>
      <w:r w:rsidRPr="008D1A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закладах </w:t>
      </w:r>
      <w:proofErr w:type="spellStart"/>
      <w:r w:rsidRPr="008D1A94">
        <w:rPr>
          <w:rFonts w:ascii="Times New Roman" w:hAnsi="Times New Roman" w:cs="Times New Roman"/>
          <w:b/>
          <w:sz w:val="24"/>
          <w:szCs w:val="24"/>
          <w:lang w:val="ru-RU"/>
        </w:rPr>
        <w:t>освіти</w:t>
      </w:r>
      <w:proofErr w:type="spellEnd"/>
    </w:p>
    <w:p w:rsidR="00FC4C9B" w:rsidRPr="008D1A94" w:rsidRDefault="00FC4C9B" w:rsidP="008D1A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4C9B" w:rsidRPr="008D1A94" w:rsidRDefault="00FC4C9B" w:rsidP="008D1A9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D1A94">
        <w:rPr>
          <w:rFonts w:ascii="Times New Roman" w:hAnsi="Times New Roman" w:cs="Times New Roman"/>
          <w:sz w:val="24"/>
          <w:szCs w:val="24"/>
          <w:lang w:val="ru-RU"/>
        </w:rPr>
        <w:t>ВИТЯГ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Санітарного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регламенту для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затверджено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наказом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охорони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здоров’я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№ 2205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25.09.2020р.,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зареєстровано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Міністерстві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юстиції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10 листопада 2020 р. за № 1111/35394)</w:t>
      </w:r>
      <w:proofErr w:type="gramEnd"/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9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Сані</w:t>
      </w: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тарного</w:t>
      </w:r>
      <w:proofErr w:type="spellEnd"/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регламенту для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(пункт 10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розділу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4C9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C4C9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>ЗАГАЛЬНІ ВИМОГИ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в закладах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І.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харчових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продуктів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призначених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для продажу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дітям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ідліткам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у буфетах та у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торгівельних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апаратах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розміщених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у закладах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Бутерброди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1) на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житнього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хліба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цільнозернового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хліба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житнього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пшеничного та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змішаного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борошна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безглютенового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хліба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сиром твердим,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крім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плавленого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сиру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яйцями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вершковим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маслом,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зеленню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іжими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сухими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прянощами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переробленими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бобовими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продуктами,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горіхами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насінням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додавання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солі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овочами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фруктами,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зазначеними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пунктах 8-10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розділу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без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сол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соусів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включаючи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майонез,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крім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кетчупу, для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виробництва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якого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використано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120 г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помідорів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100 г готового продукту;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харчові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продукти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приготування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бутербродів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містять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10 г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цукрів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на 100 г готового продукту, без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додавання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ідсолоджувачів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Хлібо-булочні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вироби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борошняні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кулінарні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вироби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тіста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печен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житнього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цільнозернового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житнього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пшеничного та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змішаного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безглютенового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борошна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сиром твердим,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крім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плавленого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сиру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сиром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кисломолочним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яйцями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зеленню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іжими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сухими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прянощами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переробленими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бобовими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продуктами,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горіхами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насінням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додавання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солі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овочами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фруктами,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зазначеними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пунктах 8-10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розділу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3) при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приготуванні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хлібо-булочних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борошняних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кулінарних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виробів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тісто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додається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5 г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цукрі</w:t>
      </w: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та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0,45 г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солі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на 100 г готового продукту;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4) без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додавання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ідсолоджувачів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Салати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порційній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упаковці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овочами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фруктами,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зазначеними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пунктах 8, 9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розділу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яйцями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сиром твердим,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крім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плавленого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сиру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молочними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продуктами,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відповідають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зазначеним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6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розділу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зерновими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продуктами,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відповідають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зазначеним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7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розділу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бобовими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продуктами,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сушеними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овочами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 фруктами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горіхами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насінням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відповідають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зазначеним</w:t>
      </w:r>
      <w:proofErr w:type="spellEnd"/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10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розділу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олією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зеленню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іжими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сухими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прянощами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салати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приготовані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в день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вживання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низьким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вмістом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натрію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солі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тобто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істять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0,12 г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натрію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еквівалентну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солі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на 100 г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готової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страви.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4. Молоко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пастерізоване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стерилізоване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додавання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цукрів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ідсолоджувачів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Напої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рису,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вівса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кукурудзи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гречки,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горіхів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мигдалю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містять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10 г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цукрів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на 100 мл готового продукту, без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додавання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ідсолоджувачів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низьким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вмістом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натрію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солі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тобто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містять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0,12 г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натрію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еквівалентну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солі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на 100 г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на 100 мл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харчових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продукті</w:t>
      </w: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Молочні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продукти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: йогурт,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кефі</w:t>
      </w: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ацидофільне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молоко, сир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кисломолочний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продукти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сої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рису,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вівса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горіхів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мигдалю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містять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ільш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10 г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цукрів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на 100 г/мл готового продукту;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2) без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додавання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ідсолоджувачів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містять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ільш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10 г жиру на 100 г/мл готового продукту;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сир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кисломолочний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масовою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часткою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жиру не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5 %.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Зернові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продукти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1) без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ідсолоджувачів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низьким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вмістом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натрію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солі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тобто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містять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0,12 г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натрію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еквівалентну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солі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на 100 г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на 100 мл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харчових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продуктів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за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винятком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хліба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якому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вмі</w:t>
      </w: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spellEnd"/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солі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перевищує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0,45 г на 100 г готового продукту;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містити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ільше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10 г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цукрів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на 100 г готового продукту.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Овочі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1) в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іжому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переробленому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вигляді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крім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сушених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овочів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2) без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додавання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цукрів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ідсолоджувачів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перероблені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овочі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низьким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вмістом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натрію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солі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тобто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істять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0,12 г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натрію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еквівалентну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солі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на 100 г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на 100 мл готового продукту;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приготовлені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безпосереднього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вживання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їжу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бути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фасовані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як одна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окрема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упаковка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поділені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порції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Фрукти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1) в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іжому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переробленому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вигляді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крім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сушених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фруктів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2) без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додавання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цукрів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ідсолоджувачів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приготовлені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безпосереднього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вживання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їжу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бути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фасовані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як одна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окрема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упаковка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поділені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порції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Сушен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овочі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фрукти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ягоди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горіхи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насіння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1) без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додавання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цукрів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ідсолоджувачів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без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солі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 жиру;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очищені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фасован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окремій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упаковці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вага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якої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перевищує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50 г.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Фруктові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овочеві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фруктово-овочеві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пастеризован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соки: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1) без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додавання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цукрів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ідсолоджувачів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низьким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вмістом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натрію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солі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тобто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містить</w:t>
      </w:r>
      <w:proofErr w:type="spellEnd"/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0,12 г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натрію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еквівалентну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солі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на 100 г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на 100 мл готового продукту.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12. Вода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питна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негазована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споживчій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упаковці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Напої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виготовлені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місці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чай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чай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фруктовий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компоти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узвари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напої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 з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обсмаженого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зерна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ячменю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жита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та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цикорію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какао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 з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молоком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какао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 з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напоями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основі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сої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рису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вівса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кукурудзи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гречки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горіхів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en-US"/>
        </w:rPr>
        <w:t>мигдалю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2) без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додавання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цукрів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ідсолоджувачів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харчових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продуктів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використовуються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в закладах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молод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повинно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таким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щоденне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повинно бути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ізноманітним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включати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харчові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продукти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відносяться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груп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сніданок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другий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сніданок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обід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ідвечірок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вечеря)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включає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в себе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харчові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продукти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таких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груп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зернові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продукти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картоплі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фруктів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овочів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, молока та/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молочних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продуктів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м’яса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риби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яєць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горіхів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бобових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насіння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жирів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3) повинно бути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організовано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щонайменше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одноразове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гаряче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Разовість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встановлюється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закладом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залежно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віку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здобувачів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типу закладу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освітнього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закладі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калорійність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сніданку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становить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близько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25-30 %,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обіду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близько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30-35 %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добової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потреби в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до норм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середня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норма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вікової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учні</w:t>
      </w: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кулінарні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страви та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вироби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реалізуються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в день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приготування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дотриманням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до умов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зберігання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термі</w:t>
      </w: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реалізації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в закладах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повинно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здійснюватися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дотримання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таких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основних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груп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харчових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продукті</w:t>
      </w: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Зернові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продукті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картопля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перероблена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містити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ільше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10 г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цукрів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на 100 г готового продукту;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мати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низький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вмі</w:t>
      </w: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spellEnd"/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натрію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солі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тобто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містити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0,12 г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натрію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еквівалентну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солі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на 100 г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на 100 мл готового продукту;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містити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ільше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10 г жиру на 100 г готового продукту;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сніданок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обід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вечеря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включати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щонайменше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одну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порцію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цієї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категорії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тижня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повинно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включати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три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ізновидів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страв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цієї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категорії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C9B" w:rsidRPr="008D1A94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е)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передбачити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FC4C9B">
        <w:rPr>
          <w:rFonts w:ascii="Times New Roman" w:hAnsi="Times New Roman" w:cs="Times New Roman"/>
          <w:sz w:val="24"/>
          <w:szCs w:val="24"/>
          <w:lang w:val="ru-RU"/>
        </w:rPr>
        <w:t>ільше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ніж</w:t>
      </w:r>
      <w:proofErr w:type="spellEnd"/>
      <w:r w:rsidRPr="00FC4C9B">
        <w:rPr>
          <w:rFonts w:ascii="Times New Roman" w:hAnsi="Times New Roman" w:cs="Times New Roman"/>
          <w:sz w:val="24"/>
          <w:szCs w:val="24"/>
          <w:lang w:val="ru-RU"/>
        </w:rPr>
        <w:t xml:space="preserve"> одну </w:t>
      </w:r>
      <w:proofErr w:type="spellStart"/>
      <w:r w:rsidRPr="00FC4C9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8D1A94" w:rsidRPr="008D1A94">
        <w:rPr>
          <w:rFonts w:ascii="Times New Roman" w:hAnsi="Times New Roman" w:cs="Times New Roman"/>
          <w:sz w:val="24"/>
          <w:szCs w:val="24"/>
          <w:lang w:val="ru-RU"/>
        </w:rPr>
        <w:t>рцію</w:t>
      </w:r>
      <w:proofErr w:type="spellEnd"/>
      <w:r w:rsidR="008D1A94" w:rsidRPr="008D1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D1A94" w:rsidRPr="008D1A94">
        <w:rPr>
          <w:rFonts w:ascii="Times New Roman" w:hAnsi="Times New Roman" w:cs="Times New Roman"/>
          <w:sz w:val="24"/>
          <w:szCs w:val="24"/>
          <w:lang w:val="ru-RU"/>
        </w:rPr>
        <w:t>цієї</w:t>
      </w:r>
      <w:proofErr w:type="spellEnd"/>
      <w:r w:rsidR="008D1A94" w:rsidRPr="008D1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D1A94" w:rsidRPr="008D1A94">
        <w:rPr>
          <w:rFonts w:ascii="Times New Roman" w:hAnsi="Times New Roman" w:cs="Times New Roman"/>
          <w:sz w:val="24"/>
          <w:szCs w:val="24"/>
          <w:lang w:val="ru-RU"/>
        </w:rPr>
        <w:t>категорії</w:t>
      </w:r>
      <w:proofErr w:type="spellEnd"/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</w:rPr>
        <w:t>УВАГА! Перелік харчових продуктів, які заборонено реалізовувати у шкільних їдальнях закладів освіти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</w:rPr>
        <w:t>(витяг із Санітарного регламенту для закладів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</w:rPr>
        <w:t>загальної середньої освіти (наказ Міністерства охорони здоров’я України № 2205 від 25.09.2020р.)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</w:rPr>
        <w:t>Додаток 10 до Санітарного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</w:rPr>
        <w:t>регламенту для закладів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</w:rPr>
        <w:t>загальної середньої освіти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</w:rPr>
        <w:t>(пункт 10 розділу VI)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</w:rPr>
        <w:t>ПЕРЕЛІК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</w:rPr>
        <w:t>харчових продуктів, які заборонено реалізовувати у шкільних буфетах та у торгівельних апаратах, розміщених у закладах освіти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</w:rPr>
        <w:t xml:space="preserve">1. Кондитерські вироби, солодкі зернові продукти із вмістом </w:t>
      </w:r>
      <w:proofErr w:type="spellStart"/>
      <w:r w:rsidRPr="00FC4C9B">
        <w:rPr>
          <w:rFonts w:ascii="Times New Roman" w:hAnsi="Times New Roman" w:cs="Times New Roman"/>
          <w:sz w:val="24"/>
          <w:szCs w:val="24"/>
        </w:rPr>
        <w:t>цукрів</w:t>
      </w:r>
      <w:proofErr w:type="spellEnd"/>
      <w:r w:rsidRPr="00FC4C9B">
        <w:rPr>
          <w:rFonts w:ascii="Times New Roman" w:hAnsi="Times New Roman" w:cs="Times New Roman"/>
          <w:sz w:val="24"/>
          <w:szCs w:val="24"/>
        </w:rPr>
        <w:t xml:space="preserve"> понад 10 г на 100 г готового продукту;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</w:rPr>
        <w:t>2. вироби з кремом, морозиво, харчові концентрати;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</w:rPr>
        <w:t>3. м’ясні продукти промислового та кулінарного виробництва;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</w:rPr>
        <w:t>4. рибні продукти промислового та кулінарного виробництва;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</w:rPr>
        <w:t xml:space="preserve">5. продукти (в т.ч. </w:t>
      </w:r>
      <w:proofErr w:type="spellStart"/>
      <w:r w:rsidRPr="00FC4C9B">
        <w:rPr>
          <w:rFonts w:ascii="Times New Roman" w:hAnsi="Times New Roman" w:cs="Times New Roman"/>
          <w:sz w:val="24"/>
          <w:szCs w:val="24"/>
        </w:rPr>
        <w:t>снеки</w:t>
      </w:r>
      <w:proofErr w:type="spellEnd"/>
      <w:r w:rsidRPr="00FC4C9B">
        <w:rPr>
          <w:rFonts w:ascii="Times New Roman" w:hAnsi="Times New Roman" w:cs="Times New Roman"/>
          <w:sz w:val="24"/>
          <w:szCs w:val="24"/>
        </w:rPr>
        <w:t xml:space="preserve">) із вмістом солі понад 0,12 г натрію, або еквівалентну кількість солі на 100 г готового продукту та/або із вмістом </w:t>
      </w:r>
      <w:proofErr w:type="spellStart"/>
      <w:r w:rsidRPr="00FC4C9B">
        <w:rPr>
          <w:rFonts w:ascii="Times New Roman" w:hAnsi="Times New Roman" w:cs="Times New Roman"/>
          <w:sz w:val="24"/>
          <w:szCs w:val="24"/>
        </w:rPr>
        <w:t>цукрів</w:t>
      </w:r>
      <w:proofErr w:type="spellEnd"/>
      <w:r w:rsidRPr="00FC4C9B">
        <w:rPr>
          <w:rFonts w:ascii="Times New Roman" w:hAnsi="Times New Roman" w:cs="Times New Roman"/>
          <w:sz w:val="24"/>
          <w:szCs w:val="24"/>
        </w:rPr>
        <w:t xml:space="preserve"> понад 10 г на 100 г готового продукту та/або синтетичних барвників та ароматизаторів (крім ваніліну, </w:t>
      </w:r>
      <w:proofErr w:type="spellStart"/>
      <w:r w:rsidRPr="00FC4C9B">
        <w:rPr>
          <w:rFonts w:ascii="Times New Roman" w:hAnsi="Times New Roman" w:cs="Times New Roman"/>
          <w:sz w:val="24"/>
          <w:szCs w:val="24"/>
        </w:rPr>
        <w:t>етилваніліну</w:t>
      </w:r>
      <w:proofErr w:type="spellEnd"/>
      <w:r w:rsidRPr="00FC4C9B">
        <w:rPr>
          <w:rFonts w:ascii="Times New Roman" w:hAnsi="Times New Roman" w:cs="Times New Roman"/>
          <w:sz w:val="24"/>
          <w:szCs w:val="24"/>
        </w:rPr>
        <w:t xml:space="preserve"> та ванільного екстракту), </w:t>
      </w:r>
      <w:proofErr w:type="spellStart"/>
      <w:r w:rsidRPr="00FC4C9B">
        <w:rPr>
          <w:rFonts w:ascii="Times New Roman" w:hAnsi="Times New Roman" w:cs="Times New Roman"/>
          <w:sz w:val="24"/>
          <w:szCs w:val="24"/>
        </w:rPr>
        <w:t>підсолоджувачів</w:t>
      </w:r>
      <w:proofErr w:type="spellEnd"/>
      <w:r w:rsidRPr="00FC4C9B">
        <w:rPr>
          <w:rFonts w:ascii="Times New Roman" w:hAnsi="Times New Roman" w:cs="Times New Roman"/>
          <w:sz w:val="24"/>
          <w:szCs w:val="24"/>
        </w:rPr>
        <w:t>, підсилювачів смаку та аромату, консервантів;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</w:rPr>
        <w:t xml:space="preserve">6. продукти із вмістом частково </w:t>
      </w:r>
      <w:proofErr w:type="spellStart"/>
      <w:r w:rsidRPr="00FC4C9B">
        <w:rPr>
          <w:rFonts w:ascii="Times New Roman" w:hAnsi="Times New Roman" w:cs="Times New Roman"/>
          <w:sz w:val="24"/>
          <w:szCs w:val="24"/>
        </w:rPr>
        <w:t>гідрогенізованих</w:t>
      </w:r>
      <w:proofErr w:type="spellEnd"/>
      <w:r w:rsidRPr="00FC4C9B">
        <w:rPr>
          <w:rFonts w:ascii="Times New Roman" w:hAnsi="Times New Roman" w:cs="Times New Roman"/>
          <w:sz w:val="24"/>
          <w:szCs w:val="24"/>
        </w:rPr>
        <w:t xml:space="preserve"> рослинних жирів (транс жирів);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C4C9B">
        <w:rPr>
          <w:rFonts w:ascii="Times New Roman" w:hAnsi="Times New Roman" w:cs="Times New Roman"/>
          <w:sz w:val="24"/>
          <w:szCs w:val="24"/>
        </w:rPr>
        <w:t>непастеризоване</w:t>
      </w:r>
      <w:proofErr w:type="spellEnd"/>
      <w:r w:rsidRPr="00FC4C9B">
        <w:rPr>
          <w:rFonts w:ascii="Times New Roman" w:hAnsi="Times New Roman" w:cs="Times New Roman"/>
          <w:sz w:val="24"/>
          <w:szCs w:val="24"/>
        </w:rPr>
        <w:t xml:space="preserve"> молоко та молочні продукти, що виготовлені із </w:t>
      </w:r>
      <w:proofErr w:type="spellStart"/>
      <w:r w:rsidRPr="00FC4C9B">
        <w:rPr>
          <w:rFonts w:ascii="Times New Roman" w:hAnsi="Times New Roman" w:cs="Times New Roman"/>
          <w:sz w:val="24"/>
          <w:szCs w:val="24"/>
        </w:rPr>
        <w:t>непастеризованого</w:t>
      </w:r>
      <w:proofErr w:type="spellEnd"/>
      <w:r w:rsidRPr="00FC4C9B">
        <w:rPr>
          <w:rFonts w:ascii="Times New Roman" w:hAnsi="Times New Roman" w:cs="Times New Roman"/>
          <w:sz w:val="24"/>
          <w:szCs w:val="24"/>
        </w:rPr>
        <w:t xml:space="preserve"> молока;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C4C9B">
        <w:rPr>
          <w:rFonts w:ascii="Times New Roman" w:hAnsi="Times New Roman" w:cs="Times New Roman"/>
          <w:sz w:val="24"/>
          <w:szCs w:val="24"/>
        </w:rPr>
        <w:t>непастеризовані</w:t>
      </w:r>
      <w:proofErr w:type="spellEnd"/>
      <w:r w:rsidRPr="00FC4C9B">
        <w:rPr>
          <w:rFonts w:ascii="Times New Roman" w:hAnsi="Times New Roman" w:cs="Times New Roman"/>
          <w:sz w:val="24"/>
          <w:szCs w:val="24"/>
        </w:rPr>
        <w:t xml:space="preserve"> соки;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</w:rPr>
        <w:t xml:space="preserve">9. рибні, м’ясні, плодоовочеві та інші консерви промислового виробництва, крім пастеризованих соків промислового виробництва без додавання </w:t>
      </w:r>
      <w:proofErr w:type="spellStart"/>
      <w:r w:rsidRPr="00FC4C9B">
        <w:rPr>
          <w:rFonts w:ascii="Times New Roman" w:hAnsi="Times New Roman" w:cs="Times New Roman"/>
          <w:sz w:val="24"/>
          <w:szCs w:val="24"/>
        </w:rPr>
        <w:t>цукрів</w:t>
      </w:r>
      <w:proofErr w:type="spellEnd"/>
      <w:r w:rsidRPr="00FC4C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C4C9B">
        <w:rPr>
          <w:rFonts w:ascii="Times New Roman" w:hAnsi="Times New Roman" w:cs="Times New Roman"/>
          <w:sz w:val="24"/>
          <w:szCs w:val="24"/>
        </w:rPr>
        <w:t>підсолоджувачів</w:t>
      </w:r>
      <w:proofErr w:type="spellEnd"/>
      <w:r w:rsidRPr="00FC4C9B">
        <w:rPr>
          <w:rFonts w:ascii="Times New Roman" w:hAnsi="Times New Roman" w:cs="Times New Roman"/>
          <w:sz w:val="24"/>
          <w:szCs w:val="24"/>
        </w:rPr>
        <w:t>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</w:rPr>
        <w:t>9. газовані напої, зокрема, солодкі газовані напої та енергетичні напої;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</w:rPr>
        <w:t>10. кава та кавові напої;</w:t>
      </w:r>
    </w:p>
    <w:p w:rsidR="00FC4C9B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</w:rPr>
        <w:t>11. гриби;</w:t>
      </w:r>
    </w:p>
    <w:p w:rsidR="0002159F" w:rsidRPr="00FC4C9B" w:rsidRDefault="00FC4C9B" w:rsidP="00FC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</w:rPr>
        <w:t>12. продукція домашнього виробництва.</w:t>
      </w:r>
    </w:p>
    <w:sectPr w:rsidR="0002159F" w:rsidRPr="00FC4C9B" w:rsidSect="000215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C9B"/>
    <w:rsid w:val="0002159F"/>
    <w:rsid w:val="004712A6"/>
    <w:rsid w:val="008D1A94"/>
    <w:rsid w:val="00FC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C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5473</Words>
  <Characters>3121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2021-02-04T17:52:00Z</dcterms:created>
  <dcterms:modified xsi:type="dcterms:W3CDTF">2021-02-04T18:09:00Z</dcterms:modified>
</cp:coreProperties>
</file>