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42C" w:rsidRPr="0029242C" w:rsidRDefault="0029242C" w:rsidP="0029242C">
      <w:pPr>
        <w:pStyle w:val="a6"/>
        <w:jc w:val="right"/>
        <w:rPr>
          <w:rFonts w:ascii="Times New Roman" w:hAnsi="Times New Roman" w:cs="Times New Roman"/>
          <w:b/>
        </w:rPr>
      </w:pPr>
      <w:r w:rsidRPr="0029242C">
        <w:rPr>
          <w:rFonts w:ascii="Times New Roman" w:hAnsi="Times New Roman" w:cs="Times New Roman"/>
          <w:b/>
        </w:rPr>
        <w:t>ЗАТВЕРДЖЕНО</w:t>
      </w:r>
    </w:p>
    <w:p w:rsidR="0029242C" w:rsidRPr="0029242C" w:rsidRDefault="0029242C" w:rsidP="0029242C">
      <w:pPr>
        <w:pStyle w:val="a6"/>
        <w:jc w:val="right"/>
        <w:rPr>
          <w:rFonts w:ascii="Times New Roman" w:hAnsi="Times New Roman" w:cs="Times New Roman"/>
          <w:b/>
        </w:rPr>
      </w:pPr>
      <w:r w:rsidRPr="0029242C">
        <w:rPr>
          <w:rFonts w:ascii="Times New Roman" w:hAnsi="Times New Roman" w:cs="Times New Roman"/>
          <w:b/>
        </w:rPr>
        <w:t>Рішенням педради</w:t>
      </w:r>
    </w:p>
    <w:p w:rsidR="0029242C" w:rsidRPr="0029242C" w:rsidRDefault="00F9731B" w:rsidP="0029242C">
      <w:pPr>
        <w:pStyle w:val="a6"/>
        <w:jc w:val="right"/>
        <w:rPr>
          <w:rFonts w:ascii="Times New Roman" w:hAnsi="Times New Roman" w:cs="Times New Roman"/>
          <w:b/>
        </w:rPr>
      </w:pPr>
      <w:r>
        <w:rPr>
          <w:rFonts w:ascii="Times New Roman" w:hAnsi="Times New Roman" w:cs="Times New Roman"/>
          <w:b/>
        </w:rPr>
        <w:t xml:space="preserve">протокол №      від </w:t>
      </w:r>
      <w:r w:rsidR="00E02660">
        <w:rPr>
          <w:rFonts w:ascii="Times New Roman" w:hAnsi="Times New Roman" w:cs="Times New Roman"/>
          <w:b/>
        </w:rPr>
        <w:t xml:space="preserve">      </w:t>
      </w:r>
      <w:r w:rsidR="0029242C" w:rsidRPr="0029242C">
        <w:rPr>
          <w:rFonts w:ascii="Times New Roman" w:hAnsi="Times New Roman" w:cs="Times New Roman"/>
          <w:b/>
        </w:rPr>
        <w:t>08.2020</w:t>
      </w:r>
    </w:p>
    <w:p w:rsidR="0029242C" w:rsidRPr="0029242C" w:rsidRDefault="0029242C" w:rsidP="0029242C">
      <w:pPr>
        <w:pStyle w:val="a6"/>
        <w:jc w:val="right"/>
        <w:rPr>
          <w:rFonts w:ascii="Times New Roman" w:hAnsi="Times New Roman" w:cs="Times New Roman"/>
          <w:b/>
        </w:rPr>
      </w:pPr>
      <w:r w:rsidRPr="0029242C">
        <w:rPr>
          <w:rFonts w:ascii="Times New Roman" w:hAnsi="Times New Roman" w:cs="Times New Roman"/>
          <w:b/>
        </w:rPr>
        <w:t>Голова педради</w:t>
      </w:r>
    </w:p>
    <w:p w:rsidR="0029242C" w:rsidRPr="0029242C" w:rsidRDefault="0029242C" w:rsidP="0029242C">
      <w:pPr>
        <w:pStyle w:val="a6"/>
        <w:jc w:val="right"/>
        <w:rPr>
          <w:rFonts w:ascii="Times New Roman" w:hAnsi="Times New Roman" w:cs="Times New Roman"/>
          <w:b/>
        </w:rPr>
      </w:pPr>
      <w:r w:rsidRPr="0029242C">
        <w:rPr>
          <w:rFonts w:ascii="Times New Roman" w:hAnsi="Times New Roman" w:cs="Times New Roman"/>
          <w:b/>
        </w:rPr>
        <w:t>_________________ П.</w:t>
      </w:r>
      <w:r w:rsidR="00E02660">
        <w:rPr>
          <w:rFonts w:ascii="Times New Roman" w:hAnsi="Times New Roman" w:cs="Times New Roman"/>
          <w:b/>
        </w:rPr>
        <w:t>В.</w:t>
      </w:r>
      <w:r w:rsidRPr="0029242C">
        <w:rPr>
          <w:rFonts w:ascii="Times New Roman" w:hAnsi="Times New Roman" w:cs="Times New Roman"/>
          <w:b/>
        </w:rPr>
        <w:t>Павлюк</w:t>
      </w:r>
    </w:p>
    <w:p w:rsidR="0029242C" w:rsidRPr="00DD402C" w:rsidRDefault="0029242C" w:rsidP="0029242C">
      <w:pPr>
        <w:jc w:val="center"/>
        <w:rPr>
          <w:b/>
          <w:sz w:val="28"/>
          <w:szCs w:val="28"/>
        </w:rPr>
      </w:pPr>
    </w:p>
    <w:p w:rsidR="0029242C" w:rsidRDefault="0029242C" w:rsidP="0029242C">
      <w:pPr>
        <w:pStyle w:val="a6"/>
        <w:jc w:val="center"/>
        <w:rPr>
          <w:rFonts w:ascii="Times New Roman" w:hAnsi="Times New Roman" w:cs="Times New Roman"/>
          <w:b/>
          <w:sz w:val="28"/>
          <w:szCs w:val="28"/>
          <w:lang w:eastAsia="uk-UA"/>
        </w:rPr>
      </w:pPr>
    </w:p>
    <w:p w:rsidR="0029242C" w:rsidRPr="0029242C" w:rsidRDefault="0029242C" w:rsidP="0029242C">
      <w:pPr>
        <w:pStyle w:val="a6"/>
        <w:jc w:val="center"/>
        <w:rPr>
          <w:rFonts w:ascii="Times New Roman" w:hAnsi="Times New Roman" w:cs="Times New Roman"/>
          <w:b/>
          <w:i/>
          <w:sz w:val="28"/>
          <w:szCs w:val="28"/>
          <w:lang w:eastAsia="uk-UA"/>
        </w:rPr>
      </w:pPr>
      <w:r w:rsidRPr="0029242C">
        <w:rPr>
          <w:rFonts w:ascii="Times New Roman" w:hAnsi="Times New Roman" w:cs="Times New Roman"/>
          <w:b/>
          <w:i/>
          <w:sz w:val="28"/>
          <w:szCs w:val="28"/>
          <w:lang w:eastAsia="uk-UA"/>
        </w:rPr>
        <w:t>Тимчасові рекомендації</w:t>
      </w:r>
      <w:r w:rsidRPr="0029242C">
        <w:rPr>
          <w:rFonts w:ascii="Times New Roman" w:hAnsi="Times New Roman" w:cs="Times New Roman"/>
          <w:b/>
          <w:i/>
          <w:sz w:val="28"/>
          <w:szCs w:val="28"/>
          <w:bdr w:val="none" w:sz="0" w:space="0" w:color="auto" w:frame="1"/>
          <w:lang w:eastAsia="uk-UA"/>
        </w:rPr>
        <w:br/>
      </w:r>
      <w:r w:rsidRPr="0029242C">
        <w:rPr>
          <w:rFonts w:ascii="Times New Roman" w:hAnsi="Times New Roman" w:cs="Times New Roman"/>
          <w:b/>
          <w:i/>
          <w:sz w:val="28"/>
          <w:szCs w:val="28"/>
          <w:lang w:eastAsia="uk-UA"/>
        </w:rPr>
        <w:t xml:space="preserve">щодо організації та протиепідемічних заходів у освітньому закладі  в період карантину в зв'язку поширенням </w:t>
      </w:r>
      <w:proofErr w:type="spellStart"/>
      <w:r w:rsidRPr="0029242C">
        <w:rPr>
          <w:rFonts w:ascii="Times New Roman" w:hAnsi="Times New Roman" w:cs="Times New Roman"/>
          <w:b/>
          <w:i/>
          <w:sz w:val="28"/>
          <w:szCs w:val="28"/>
          <w:lang w:eastAsia="uk-UA"/>
        </w:rPr>
        <w:t>коронавірусної</w:t>
      </w:r>
      <w:proofErr w:type="spellEnd"/>
      <w:r w:rsidRPr="0029242C">
        <w:rPr>
          <w:rFonts w:ascii="Times New Roman" w:hAnsi="Times New Roman" w:cs="Times New Roman"/>
          <w:b/>
          <w:i/>
          <w:sz w:val="28"/>
          <w:szCs w:val="28"/>
          <w:lang w:eastAsia="uk-UA"/>
        </w:rPr>
        <w:t xml:space="preserve"> хвороби (COVID-19)</w:t>
      </w:r>
    </w:p>
    <w:p w:rsidR="0029242C" w:rsidRDefault="0029242C" w:rsidP="0029242C">
      <w:pPr>
        <w:shd w:val="clear" w:color="auto" w:fill="FFFFFF"/>
        <w:spacing w:after="0" w:line="240" w:lineRule="auto"/>
        <w:jc w:val="both"/>
        <w:rPr>
          <w:rFonts w:ascii="Times New Roman" w:eastAsia="Times New Roman" w:hAnsi="Times New Roman" w:cs="Times New Roman"/>
          <w:color w:val="000000"/>
          <w:sz w:val="24"/>
          <w:szCs w:val="24"/>
          <w:lang w:eastAsia="uk-UA"/>
        </w:rPr>
      </w:pPr>
    </w:p>
    <w:p w:rsidR="00527F4F" w:rsidRPr="00527F4F" w:rsidRDefault="00527F4F" w:rsidP="0029242C">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527F4F">
        <w:rPr>
          <w:rFonts w:ascii="Times New Roman" w:eastAsia="Times New Roman" w:hAnsi="Times New Roman" w:cs="Times New Roman"/>
          <w:color w:val="000000"/>
          <w:sz w:val="24"/>
          <w:szCs w:val="24"/>
          <w:lang w:eastAsia="uk-UA"/>
        </w:rPr>
        <w:t>Перший день у школі буде проведено без традиційного свята першого дзвоника. Свято для 1-их класів з дотриманням усі</w:t>
      </w:r>
      <w:r w:rsidRPr="0029242C">
        <w:rPr>
          <w:rFonts w:ascii="Times New Roman" w:eastAsia="Times New Roman" w:hAnsi="Times New Roman" w:cs="Times New Roman"/>
          <w:color w:val="000000"/>
          <w:sz w:val="24"/>
          <w:szCs w:val="24"/>
          <w:lang w:eastAsia="uk-UA"/>
        </w:rPr>
        <w:t xml:space="preserve">х заходів безпеки відбудеться  1 вересня. </w:t>
      </w:r>
      <w:r w:rsidRPr="00527F4F">
        <w:rPr>
          <w:rFonts w:ascii="Times New Roman" w:eastAsia="Times New Roman" w:hAnsi="Times New Roman" w:cs="Times New Roman"/>
          <w:color w:val="000000"/>
          <w:sz w:val="24"/>
          <w:szCs w:val="24"/>
          <w:lang w:eastAsia="uk-UA"/>
        </w:rPr>
        <w:t>Для інших учнів заходи відбуватимуться у класі 1 вересня на першому уроці.</w:t>
      </w:r>
    </w:p>
    <w:p w:rsidR="00527F4F" w:rsidRPr="00527F4F" w:rsidRDefault="00527F4F" w:rsidP="0029242C">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29242C">
        <w:rPr>
          <w:rFonts w:ascii="Times New Roman" w:eastAsia="Times New Roman" w:hAnsi="Times New Roman" w:cs="Times New Roman"/>
          <w:noProof/>
          <w:color w:val="000000"/>
          <w:sz w:val="24"/>
          <w:szCs w:val="24"/>
          <w:lang w:eastAsia="uk-UA"/>
        </w:rPr>
        <w:drawing>
          <wp:inline distT="0" distB="0" distL="0" distR="0">
            <wp:extent cx="152400" cy="152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27F4F">
        <w:rPr>
          <w:rFonts w:ascii="Times New Roman" w:eastAsia="Times New Roman" w:hAnsi="Times New Roman" w:cs="Times New Roman"/>
          <w:color w:val="000000"/>
          <w:sz w:val="24"/>
          <w:szCs w:val="24"/>
          <w:lang w:eastAsia="uk-UA"/>
        </w:rPr>
        <w:t>Вхід до приміщення закладу дозволяється при наявності захисної маски або респіратора. Захисні маски можуть не використовуватися під час проведення занять у навчальних приміщеннях. Під час переміщення приміщеннями закладу освіти використання захисних масок є обов’язковим.</w:t>
      </w:r>
    </w:p>
    <w:p w:rsidR="00527F4F" w:rsidRPr="00527F4F" w:rsidRDefault="00527F4F" w:rsidP="0029242C">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29242C">
        <w:rPr>
          <w:rFonts w:ascii="Times New Roman" w:eastAsia="Times New Roman" w:hAnsi="Times New Roman" w:cs="Times New Roman"/>
          <w:noProof/>
          <w:color w:val="000000"/>
          <w:sz w:val="24"/>
          <w:szCs w:val="24"/>
          <w:lang w:eastAsia="uk-UA"/>
        </w:rPr>
        <w:drawing>
          <wp:inline distT="0" distB="0" distL="0" distR="0">
            <wp:extent cx="152400" cy="1524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27F4F">
        <w:rPr>
          <w:rFonts w:ascii="Times New Roman" w:eastAsia="Times New Roman" w:hAnsi="Times New Roman" w:cs="Times New Roman"/>
          <w:color w:val="000000"/>
          <w:sz w:val="24"/>
          <w:szCs w:val="24"/>
          <w:lang w:eastAsia="uk-UA"/>
        </w:rPr>
        <w:t>Для учнів 1-4 класів вхід та пересування приміщеннями закладу освіти дозволяється без використання захисної маски або респіратора.</w:t>
      </w:r>
    </w:p>
    <w:p w:rsidR="00527F4F" w:rsidRPr="00527F4F" w:rsidRDefault="00527F4F" w:rsidP="0029242C">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29242C">
        <w:rPr>
          <w:rFonts w:ascii="Times New Roman" w:eastAsia="Times New Roman" w:hAnsi="Times New Roman" w:cs="Times New Roman"/>
          <w:noProof/>
          <w:color w:val="000000"/>
          <w:sz w:val="24"/>
          <w:szCs w:val="24"/>
          <w:lang w:eastAsia="uk-UA"/>
        </w:rPr>
        <w:drawing>
          <wp:inline distT="0" distB="0" distL="0" distR="0">
            <wp:extent cx="152400" cy="1524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27F4F">
        <w:rPr>
          <w:rFonts w:ascii="Times New Roman" w:eastAsia="Times New Roman" w:hAnsi="Times New Roman" w:cs="Times New Roman"/>
          <w:color w:val="000000"/>
          <w:sz w:val="24"/>
          <w:szCs w:val="24"/>
          <w:lang w:eastAsia="uk-UA"/>
        </w:rPr>
        <w:t>Педагогам в процесі викладання навчальної дисципліни рекомендовано використовувати захисні щитки.</w:t>
      </w:r>
    </w:p>
    <w:p w:rsidR="00527F4F" w:rsidRPr="00527F4F" w:rsidRDefault="00527F4F" w:rsidP="0029242C">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29242C">
        <w:rPr>
          <w:rFonts w:ascii="Times New Roman" w:eastAsia="Times New Roman" w:hAnsi="Times New Roman" w:cs="Times New Roman"/>
          <w:noProof/>
          <w:color w:val="000000"/>
          <w:sz w:val="24"/>
          <w:szCs w:val="24"/>
          <w:lang w:eastAsia="uk-UA"/>
        </w:rPr>
        <w:drawing>
          <wp:inline distT="0" distB="0" distL="0" distR="0">
            <wp:extent cx="152400" cy="15240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27F4F">
        <w:rPr>
          <w:rFonts w:ascii="Times New Roman" w:eastAsia="Times New Roman" w:hAnsi="Times New Roman" w:cs="Times New Roman"/>
          <w:color w:val="000000"/>
          <w:sz w:val="24"/>
          <w:szCs w:val="24"/>
          <w:lang w:eastAsia="uk-UA"/>
        </w:rPr>
        <w:t>Всім учасникам освітнього процесу необхідно дотримуватись вимог соціального дистанціювання.</w:t>
      </w:r>
    </w:p>
    <w:p w:rsidR="00527F4F" w:rsidRPr="00527F4F" w:rsidRDefault="00527F4F" w:rsidP="0029242C">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29242C">
        <w:rPr>
          <w:rFonts w:ascii="Times New Roman" w:eastAsia="Times New Roman" w:hAnsi="Times New Roman" w:cs="Times New Roman"/>
          <w:noProof/>
          <w:color w:val="000000"/>
          <w:sz w:val="24"/>
          <w:szCs w:val="24"/>
          <w:lang w:eastAsia="uk-UA"/>
        </w:rPr>
        <w:drawing>
          <wp:inline distT="0" distB="0" distL="0" distR="0">
            <wp:extent cx="152400" cy="152400"/>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27F4F">
        <w:rPr>
          <w:rFonts w:ascii="Times New Roman" w:eastAsia="Times New Roman" w:hAnsi="Times New Roman" w:cs="Times New Roman"/>
          <w:color w:val="000000"/>
          <w:sz w:val="24"/>
          <w:szCs w:val="24"/>
          <w:lang w:eastAsia="uk-UA"/>
        </w:rPr>
        <w:t>На кожному вході обладнано місця для обробки рук антисептичними засобами.</w:t>
      </w:r>
    </w:p>
    <w:p w:rsidR="00527F4F" w:rsidRPr="00527F4F" w:rsidRDefault="00527F4F" w:rsidP="0029242C">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29242C">
        <w:rPr>
          <w:rFonts w:ascii="Times New Roman" w:eastAsia="Times New Roman" w:hAnsi="Times New Roman" w:cs="Times New Roman"/>
          <w:noProof/>
          <w:color w:val="000000"/>
          <w:sz w:val="24"/>
          <w:szCs w:val="24"/>
          <w:lang w:eastAsia="uk-UA"/>
        </w:rPr>
        <w:drawing>
          <wp:inline distT="0" distB="0" distL="0" distR="0">
            <wp:extent cx="152400" cy="152400"/>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9242C">
        <w:rPr>
          <w:rFonts w:ascii="Times New Roman" w:eastAsia="Times New Roman" w:hAnsi="Times New Roman" w:cs="Times New Roman"/>
          <w:color w:val="000000"/>
          <w:sz w:val="24"/>
          <w:szCs w:val="24"/>
          <w:lang w:eastAsia="uk-UA"/>
        </w:rPr>
        <w:t>У коридорах школи</w:t>
      </w:r>
      <w:r w:rsidRPr="00527F4F">
        <w:rPr>
          <w:rFonts w:ascii="Times New Roman" w:eastAsia="Times New Roman" w:hAnsi="Times New Roman" w:cs="Times New Roman"/>
          <w:color w:val="000000"/>
          <w:sz w:val="24"/>
          <w:szCs w:val="24"/>
          <w:lang w:eastAsia="uk-UA"/>
        </w:rPr>
        <w:t xml:space="preserve"> розміщено контейнери для використаних засобів індивідуального захисту.</w:t>
      </w:r>
    </w:p>
    <w:p w:rsidR="00527F4F" w:rsidRPr="00527F4F" w:rsidRDefault="00527F4F" w:rsidP="0029242C">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29242C">
        <w:rPr>
          <w:rFonts w:ascii="Times New Roman" w:eastAsia="Times New Roman" w:hAnsi="Times New Roman" w:cs="Times New Roman"/>
          <w:noProof/>
          <w:color w:val="000000"/>
          <w:sz w:val="24"/>
          <w:szCs w:val="24"/>
          <w:lang w:eastAsia="uk-UA"/>
        </w:rPr>
        <w:drawing>
          <wp:inline distT="0" distB="0" distL="0" distR="0">
            <wp:extent cx="152400" cy="152400"/>
            <wp:effectExtent l="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27F4F">
        <w:rPr>
          <w:rFonts w:ascii="Times New Roman" w:eastAsia="Times New Roman" w:hAnsi="Times New Roman" w:cs="Times New Roman"/>
          <w:color w:val="000000"/>
          <w:sz w:val="24"/>
          <w:szCs w:val="24"/>
          <w:lang w:eastAsia="uk-UA"/>
        </w:rPr>
        <w:t>Забороняється відвідування закладу освіти батьками та сторонніми особами, крім осіб, які супроводжують осіб з інвалідністю.</w:t>
      </w:r>
    </w:p>
    <w:p w:rsidR="00527F4F" w:rsidRPr="00527F4F" w:rsidRDefault="00527F4F" w:rsidP="0029242C">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29242C">
        <w:rPr>
          <w:rFonts w:ascii="Times New Roman" w:eastAsia="Times New Roman" w:hAnsi="Times New Roman" w:cs="Times New Roman"/>
          <w:noProof/>
          <w:color w:val="000000"/>
          <w:sz w:val="24"/>
          <w:szCs w:val="24"/>
          <w:lang w:eastAsia="uk-UA"/>
        </w:rPr>
        <w:drawing>
          <wp:inline distT="0" distB="0" distL="0" distR="0">
            <wp:extent cx="152400" cy="152400"/>
            <wp:effectExtent l="0" t="0" r="0" b="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27F4F">
        <w:rPr>
          <w:rFonts w:ascii="Times New Roman" w:eastAsia="Times New Roman" w:hAnsi="Times New Roman" w:cs="Times New Roman"/>
          <w:color w:val="000000"/>
          <w:sz w:val="24"/>
          <w:szCs w:val="24"/>
          <w:lang w:eastAsia="uk-UA"/>
        </w:rPr>
        <w:t>Спілкування педагогічних працівників із батьками буде здійснюватись переважно дистанційно за допомогою будь-яких засобів зв’язку.</w:t>
      </w:r>
    </w:p>
    <w:p w:rsidR="00527F4F" w:rsidRPr="00527F4F" w:rsidRDefault="00527F4F" w:rsidP="0029242C">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29242C">
        <w:rPr>
          <w:rFonts w:ascii="Times New Roman" w:eastAsia="Times New Roman" w:hAnsi="Times New Roman" w:cs="Times New Roman"/>
          <w:noProof/>
          <w:color w:val="000000"/>
          <w:sz w:val="24"/>
          <w:szCs w:val="24"/>
          <w:lang w:eastAsia="uk-UA"/>
        </w:rPr>
        <w:drawing>
          <wp:inline distT="0" distB="0" distL="0" distR="0">
            <wp:extent cx="152400" cy="152400"/>
            <wp:effectExtent l="0" t="0" r="0"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27F4F">
        <w:rPr>
          <w:rFonts w:ascii="Times New Roman" w:eastAsia="Times New Roman" w:hAnsi="Times New Roman" w:cs="Times New Roman"/>
          <w:color w:val="000000"/>
          <w:sz w:val="24"/>
          <w:szCs w:val="24"/>
          <w:lang w:eastAsia="uk-UA"/>
        </w:rPr>
        <w:t xml:space="preserve">Перед початком роботи буде проводитись температурний </w:t>
      </w:r>
      <w:proofErr w:type="spellStart"/>
      <w:r w:rsidRPr="00527F4F">
        <w:rPr>
          <w:rFonts w:ascii="Times New Roman" w:eastAsia="Times New Roman" w:hAnsi="Times New Roman" w:cs="Times New Roman"/>
          <w:color w:val="000000"/>
          <w:sz w:val="24"/>
          <w:szCs w:val="24"/>
          <w:lang w:eastAsia="uk-UA"/>
        </w:rPr>
        <w:t>скринінг</w:t>
      </w:r>
      <w:proofErr w:type="spellEnd"/>
      <w:r w:rsidRPr="00527F4F">
        <w:rPr>
          <w:rFonts w:ascii="Times New Roman" w:eastAsia="Times New Roman" w:hAnsi="Times New Roman" w:cs="Times New Roman"/>
          <w:color w:val="000000"/>
          <w:sz w:val="24"/>
          <w:szCs w:val="24"/>
          <w:lang w:eastAsia="uk-UA"/>
        </w:rPr>
        <w:t xml:space="preserve"> всім працівникам.</w:t>
      </w:r>
    </w:p>
    <w:p w:rsidR="00527F4F" w:rsidRPr="00527F4F" w:rsidRDefault="00527F4F" w:rsidP="0029242C">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29242C">
        <w:rPr>
          <w:rFonts w:ascii="Times New Roman" w:eastAsia="Times New Roman" w:hAnsi="Times New Roman" w:cs="Times New Roman"/>
          <w:noProof/>
          <w:color w:val="000000"/>
          <w:sz w:val="24"/>
          <w:szCs w:val="24"/>
          <w:lang w:eastAsia="uk-UA"/>
        </w:rPr>
        <w:drawing>
          <wp:inline distT="0" distB="0" distL="0" distR="0">
            <wp:extent cx="152400" cy="152400"/>
            <wp:effectExtent l="0" t="0" r="0" b="0"/>
            <wp:docPr id="1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27F4F">
        <w:rPr>
          <w:rFonts w:ascii="Times New Roman" w:eastAsia="Times New Roman" w:hAnsi="Times New Roman" w:cs="Times New Roman"/>
          <w:color w:val="000000"/>
          <w:sz w:val="24"/>
          <w:szCs w:val="24"/>
          <w:lang w:eastAsia="uk-UA"/>
        </w:rPr>
        <w:t>Виділ</w:t>
      </w:r>
      <w:r w:rsidRPr="0029242C">
        <w:rPr>
          <w:rFonts w:ascii="Times New Roman" w:eastAsia="Times New Roman" w:hAnsi="Times New Roman" w:cs="Times New Roman"/>
          <w:color w:val="000000"/>
          <w:sz w:val="24"/>
          <w:szCs w:val="24"/>
          <w:lang w:eastAsia="uk-UA"/>
        </w:rPr>
        <w:t>ено приміщення на ІІ</w:t>
      </w:r>
      <w:r w:rsidRPr="00527F4F">
        <w:rPr>
          <w:rFonts w:ascii="Times New Roman" w:eastAsia="Times New Roman" w:hAnsi="Times New Roman" w:cs="Times New Roman"/>
          <w:color w:val="000000"/>
          <w:sz w:val="24"/>
          <w:szCs w:val="24"/>
          <w:lang w:eastAsia="uk-UA"/>
        </w:rPr>
        <w:t xml:space="preserve"> поверсі для тимчасового перебування учасників освітнього процесу у разі виявлення симптомів гострого респіраторного захворювання та/або підвищеної температури.</w:t>
      </w:r>
    </w:p>
    <w:p w:rsidR="00527F4F" w:rsidRPr="00527F4F" w:rsidRDefault="00527F4F" w:rsidP="0029242C">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29242C">
        <w:rPr>
          <w:rFonts w:ascii="Times New Roman" w:eastAsia="Times New Roman" w:hAnsi="Times New Roman" w:cs="Times New Roman"/>
          <w:noProof/>
          <w:color w:val="000000"/>
          <w:sz w:val="24"/>
          <w:szCs w:val="24"/>
          <w:lang w:eastAsia="uk-UA"/>
        </w:rPr>
        <w:drawing>
          <wp:inline distT="0" distB="0" distL="0" distR="0">
            <wp:extent cx="152400" cy="152400"/>
            <wp:effectExtent l="0" t="0" r="0" b="0"/>
            <wp:docPr id="13"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27F4F">
        <w:rPr>
          <w:rFonts w:ascii="Times New Roman" w:eastAsia="Times New Roman" w:hAnsi="Times New Roman" w:cs="Times New Roman"/>
          <w:color w:val="000000"/>
          <w:sz w:val="24"/>
          <w:szCs w:val="24"/>
          <w:lang w:eastAsia="uk-UA"/>
        </w:rPr>
        <w:t>Всіх працівників закладу буде забезпечено 5-денним запасом засобів індивідуального захисту із розрахунку 1 захисна маска на 3 години роботи. Провести інструктаж для працівників щодо правил використання засобів індивідуального захисту.</w:t>
      </w:r>
    </w:p>
    <w:p w:rsidR="00527F4F" w:rsidRPr="00527F4F" w:rsidRDefault="00527F4F" w:rsidP="0029242C">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29242C">
        <w:rPr>
          <w:rFonts w:ascii="Times New Roman" w:eastAsia="Times New Roman" w:hAnsi="Times New Roman" w:cs="Times New Roman"/>
          <w:noProof/>
          <w:color w:val="000000"/>
          <w:sz w:val="24"/>
          <w:szCs w:val="24"/>
          <w:lang w:eastAsia="uk-UA"/>
        </w:rPr>
        <w:drawing>
          <wp:inline distT="0" distB="0" distL="0" distR="0">
            <wp:extent cx="152400" cy="152400"/>
            <wp:effectExtent l="0" t="0" r="0" b="0"/>
            <wp:docPr id="14"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27F4F">
        <w:rPr>
          <w:rFonts w:ascii="Times New Roman" w:eastAsia="Times New Roman" w:hAnsi="Times New Roman" w:cs="Times New Roman"/>
          <w:color w:val="000000"/>
          <w:sz w:val="24"/>
          <w:szCs w:val="24"/>
          <w:lang w:eastAsia="uk-UA"/>
        </w:rPr>
        <w:t>Учнів захисними масками та особистими антисептиками мають забезпечити батьки.</w:t>
      </w:r>
    </w:p>
    <w:p w:rsidR="00527F4F" w:rsidRPr="00527F4F" w:rsidRDefault="00527F4F" w:rsidP="0029242C">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29242C">
        <w:rPr>
          <w:rFonts w:ascii="Times New Roman" w:eastAsia="Times New Roman" w:hAnsi="Times New Roman" w:cs="Times New Roman"/>
          <w:noProof/>
          <w:color w:val="000000"/>
          <w:sz w:val="24"/>
          <w:szCs w:val="24"/>
          <w:lang w:eastAsia="uk-UA"/>
        </w:rPr>
        <w:drawing>
          <wp:inline distT="0" distB="0" distL="0" distR="0">
            <wp:extent cx="152400" cy="152400"/>
            <wp:effectExtent l="0" t="0" r="0" b="0"/>
            <wp:docPr id="15" name="Рисунок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27F4F">
        <w:rPr>
          <w:rFonts w:ascii="Times New Roman" w:eastAsia="Times New Roman" w:hAnsi="Times New Roman" w:cs="Times New Roman"/>
          <w:color w:val="000000"/>
          <w:sz w:val="24"/>
          <w:szCs w:val="24"/>
          <w:lang w:eastAsia="uk-UA"/>
        </w:rPr>
        <w:t>Для полегшення двостороннього руху коридорами на підлогах нанесено розмітку.</w:t>
      </w:r>
    </w:p>
    <w:p w:rsidR="00527F4F" w:rsidRPr="00527F4F" w:rsidRDefault="00527F4F" w:rsidP="0029242C">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29242C">
        <w:rPr>
          <w:rFonts w:ascii="Times New Roman" w:eastAsia="Times New Roman" w:hAnsi="Times New Roman" w:cs="Times New Roman"/>
          <w:noProof/>
          <w:color w:val="000000"/>
          <w:sz w:val="24"/>
          <w:szCs w:val="24"/>
          <w:lang w:eastAsia="uk-UA"/>
        </w:rPr>
        <w:drawing>
          <wp:inline distT="0" distB="0" distL="0" distR="0">
            <wp:extent cx="152400" cy="152400"/>
            <wp:effectExtent l="0" t="0" r="0" b="0"/>
            <wp:docPr id="16" name="Рисунок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27F4F">
        <w:rPr>
          <w:rFonts w:ascii="Times New Roman" w:eastAsia="Times New Roman" w:hAnsi="Times New Roman" w:cs="Times New Roman"/>
          <w:color w:val="000000"/>
          <w:sz w:val="24"/>
          <w:szCs w:val="24"/>
          <w:lang w:eastAsia="uk-UA"/>
        </w:rPr>
        <w:t>Відповідальною за координацію проведення інформаційних заходів з профілактики розповсюдження корона вірусної хвороби (COVID-19), інших респіраторних захворювань призначити</w:t>
      </w:r>
      <w:r w:rsidRPr="0029242C">
        <w:rPr>
          <w:rFonts w:ascii="Times New Roman" w:eastAsia="Times New Roman" w:hAnsi="Times New Roman" w:cs="Times New Roman"/>
          <w:color w:val="000000"/>
          <w:sz w:val="24"/>
          <w:szCs w:val="24"/>
          <w:lang w:eastAsia="uk-UA"/>
        </w:rPr>
        <w:t xml:space="preserve"> медичну сестру </w:t>
      </w:r>
      <w:proofErr w:type="spellStart"/>
      <w:r w:rsidRPr="0029242C">
        <w:rPr>
          <w:rFonts w:ascii="Times New Roman" w:eastAsia="Times New Roman" w:hAnsi="Times New Roman" w:cs="Times New Roman"/>
          <w:color w:val="000000"/>
          <w:sz w:val="24"/>
          <w:szCs w:val="24"/>
          <w:lang w:eastAsia="uk-UA"/>
        </w:rPr>
        <w:t>Семчук</w:t>
      </w:r>
      <w:proofErr w:type="spellEnd"/>
      <w:r w:rsidRPr="0029242C">
        <w:rPr>
          <w:rFonts w:ascii="Times New Roman" w:eastAsia="Times New Roman" w:hAnsi="Times New Roman" w:cs="Times New Roman"/>
          <w:color w:val="000000"/>
          <w:sz w:val="24"/>
          <w:szCs w:val="24"/>
          <w:lang w:eastAsia="uk-UA"/>
        </w:rPr>
        <w:t xml:space="preserve"> О.В</w:t>
      </w:r>
      <w:r w:rsidRPr="00527F4F">
        <w:rPr>
          <w:rFonts w:ascii="Times New Roman" w:eastAsia="Times New Roman" w:hAnsi="Times New Roman" w:cs="Times New Roman"/>
          <w:color w:val="000000"/>
          <w:sz w:val="24"/>
          <w:szCs w:val="24"/>
          <w:lang w:eastAsia="uk-UA"/>
        </w:rPr>
        <w:t>.</w:t>
      </w:r>
    </w:p>
    <w:p w:rsidR="00527F4F" w:rsidRPr="00527F4F" w:rsidRDefault="00527F4F" w:rsidP="0029242C">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29242C">
        <w:rPr>
          <w:rFonts w:ascii="Times New Roman" w:eastAsia="Times New Roman" w:hAnsi="Times New Roman" w:cs="Times New Roman"/>
          <w:noProof/>
          <w:color w:val="000000"/>
          <w:sz w:val="24"/>
          <w:szCs w:val="24"/>
          <w:lang w:eastAsia="uk-UA"/>
        </w:rPr>
        <w:drawing>
          <wp:inline distT="0" distB="0" distL="0" distR="0">
            <wp:extent cx="152400" cy="152400"/>
            <wp:effectExtent l="0" t="0" r="0" b="0"/>
            <wp:docPr id="17" name="Рисунок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27F4F">
        <w:rPr>
          <w:rFonts w:ascii="Times New Roman" w:eastAsia="Times New Roman" w:hAnsi="Times New Roman" w:cs="Times New Roman"/>
          <w:color w:val="000000"/>
          <w:sz w:val="24"/>
          <w:szCs w:val="24"/>
          <w:lang w:eastAsia="uk-UA"/>
        </w:rPr>
        <w:t>Класн</w:t>
      </w:r>
      <w:r w:rsidRPr="0029242C">
        <w:rPr>
          <w:rFonts w:ascii="Times New Roman" w:eastAsia="Times New Roman" w:hAnsi="Times New Roman" w:cs="Times New Roman"/>
          <w:color w:val="000000"/>
          <w:sz w:val="24"/>
          <w:szCs w:val="24"/>
          <w:lang w:eastAsia="uk-UA"/>
        </w:rPr>
        <w:t>і керівники 1- 9</w:t>
      </w:r>
      <w:r w:rsidRPr="00527F4F">
        <w:rPr>
          <w:rFonts w:ascii="Times New Roman" w:eastAsia="Times New Roman" w:hAnsi="Times New Roman" w:cs="Times New Roman"/>
          <w:color w:val="000000"/>
          <w:sz w:val="24"/>
          <w:szCs w:val="24"/>
          <w:lang w:eastAsia="uk-UA"/>
        </w:rPr>
        <w:t xml:space="preserve"> класів шляхом опитування щодо самопочуття щоденно будуть проводити моніторинг стану здоров’я учнів, також регулярно </w:t>
      </w:r>
      <w:proofErr w:type="spellStart"/>
      <w:r w:rsidRPr="00527F4F">
        <w:rPr>
          <w:rFonts w:ascii="Times New Roman" w:eastAsia="Times New Roman" w:hAnsi="Times New Roman" w:cs="Times New Roman"/>
          <w:color w:val="000000"/>
          <w:sz w:val="24"/>
          <w:szCs w:val="24"/>
          <w:lang w:eastAsia="uk-UA"/>
        </w:rPr>
        <w:t>комунікувати</w:t>
      </w:r>
      <w:proofErr w:type="spellEnd"/>
      <w:r w:rsidRPr="00527F4F">
        <w:rPr>
          <w:rFonts w:ascii="Times New Roman" w:eastAsia="Times New Roman" w:hAnsi="Times New Roman" w:cs="Times New Roman"/>
          <w:color w:val="000000"/>
          <w:sz w:val="24"/>
          <w:szCs w:val="24"/>
          <w:lang w:eastAsia="uk-UA"/>
        </w:rPr>
        <w:t xml:space="preserve"> з батьками учнів для з’ясування стану здоров’я учнів.</w:t>
      </w:r>
    </w:p>
    <w:p w:rsidR="00527F4F" w:rsidRPr="00527F4F" w:rsidRDefault="00527F4F" w:rsidP="0029242C">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29242C">
        <w:rPr>
          <w:rFonts w:ascii="Times New Roman" w:eastAsia="Times New Roman" w:hAnsi="Times New Roman" w:cs="Times New Roman"/>
          <w:noProof/>
          <w:color w:val="000000"/>
          <w:sz w:val="24"/>
          <w:szCs w:val="24"/>
          <w:lang w:eastAsia="uk-UA"/>
        </w:rPr>
        <w:drawing>
          <wp:inline distT="0" distB="0" distL="0" distR="0">
            <wp:extent cx="152400" cy="152400"/>
            <wp:effectExtent l="0" t="0" r="0" b="0"/>
            <wp:docPr id="18" name="Рисунок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27F4F">
        <w:rPr>
          <w:rFonts w:ascii="Times New Roman" w:eastAsia="Times New Roman" w:hAnsi="Times New Roman" w:cs="Times New Roman"/>
          <w:color w:val="000000"/>
          <w:sz w:val="24"/>
          <w:szCs w:val="24"/>
          <w:lang w:eastAsia="uk-UA"/>
        </w:rPr>
        <w:t>У разі виявлення ознак респіраторної хвороби, за відсутності батьків, здобувачі освіти тимчасово ізолюються в спеціально відведеному приміщенні, інформуються батьки (інші законні представники) та приймається рішення щодо направлення до закладу охорони здоров’я.</w:t>
      </w:r>
    </w:p>
    <w:p w:rsidR="00527F4F" w:rsidRPr="00527F4F" w:rsidRDefault="00527F4F" w:rsidP="0029242C">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527F4F">
        <w:rPr>
          <w:rFonts w:ascii="Times New Roman" w:eastAsia="Times New Roman" w:hAnsi="Times New Roman" w:cs="Times New Roman"/>
          <w:color w:val="000000"/>
          <w:sz w:val="24"/>
          <w:szCs w:val="24"/>
          <w:lang w:eastAsia="uk-UA"/>
        </w:rPr>
        <w:t xml:space="preserve">На випадок надзвичайної ситуації, пов’язаної з реєстрацією випадків захворювання на </w:t>
      </w:r>
      <w:proofErr w:type="spellStart"/>
      <w:r w:rsidRPr="00527F4F">
        <w:rPr>
          <w:rFonts w:ascii="Times New Roman" w:eastAsia="Times New Roman" w:hAnsi="Times New Roman" w:cs="Times New Roman"/>
          <w:color w:val="000000"/>
          <w:sz w:val="24"/>
          <w:szCs w:val="24"/>
          <w:lang w:eastAsia="uk-UA"/>
        </w:rPr>
        <w:t>коронавірусну</w:t>
      </w:r>
      <w:proofErr w:type="spellEnd"/>
      <w:r w:rsidRPr="00527F4F">
        <w:rPr>
          <w:rFonts w:ascii="Times New Roman" w:eastAsia="Times New Roman" w:hAnsi="Times New Roman" w:cs="Times New Roman"/>
          <w:color w:val="000000"/>
          <w:sz w:val="24"/>
          <w:szCs w:val="24"/>
          <w:lang w:eastAsia="uk-UA"/>
        </w:rPr>
        <w:t xml:space="preserve"> хворобу (COVSD-19) діяти чітко за алгоритмом </w:t>
      </w:r>
      <w:r w:rsidRPr="0029242C">
        <w:rPr>
          <w:rFonts w:ascii="Times New Roman" w:eastAsia="Times New Roman" w:hAnsi="Times New Roman" w:cs="Times New Roman"/>
          <w:color w:val="04719B"/>
          <w:sz w:val="24"/>
          <w:szCs w:val="24"/>
          <w:u w:val="single"/>
          <w:lang w:eastAsia="uk-UA"/>
        </w:rPr>
        <w:t>Додаток 1</w:t>
      </w:r>
    </w:p>
    <w:p w:rsidR="00527F4F" w:rsidRPr="00527F4F" w:rsidRDefault="00527F4F" w:rsidP="0029242C">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29242C">
        <w:rPr>
          <w:rFonts w:ascii="Times New Roman" w:eastAsia="Times New Roman" w:hAnsi="Times New Roman" w:cs="Times New Roman"/>
          <w:noProof/>
          <w:color w:val="000000"/>
          <w:sz w:val="24"/>
          <w:szCs w:val="24"/>
          <w:lang w:eastAsia="uk-UA"/>
        </w:rPr>
        <w:lastRenderedPageBreak/>
        <w:drawing>
          <wp:inline distT="0" distB="0" distL="0" distR="0">
            <wp:extent cx="152400" cy="152400"/>
            <wp:effectExtent l="0" t="0" r="0" b="0"/>
            <wp:docPr id="19" name="Рисунок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27F4F">
        <w:rPr>
          <w:rFonts w:ascii="Times New Roman" w:eastAsia="Times New Roman" w:hAnsi="Times New Roman" w:cs="Times New Roman"/>
          <w:color w:val="000000"/>
          <w:sz w:val="24"/>
          <w:szCs w:val="24"/>
          <w:lang w:eastAsia="uk-UA"/>
        </w:rPr>
        <w:t xml:space="preserve">Регулярно </w:t>
      </w:r>
      <w:proofErr w:type="spellStart"/>
      <w:r w:rsidRPr="00527F4F">
        <w:rPr>
          <w:rFonts w:ascii="Times New Roman" w:eastAsia="Times New Roman" w:hAnsi="Times New Roman" w:cs="Times New Roman"/>
          <w:color w:val="000000"/>
          <w:sz w:val="24"/>
          <w:szCs w:val="24"/>
          <w:lang w:eastAsia="uk-UA"/>
        </w:rPr>
        <w:t>моніторити</w:t>
      </w:r>
      <w:proofErr w:type="spellEnd"/>
      <w:r w:rsidRPr="00527F4F">
        <w:rPr>
          <w:rFonts w:ascii="Times New Roman" w:eastAsia="Times New Roman" w:hAnsi="Times New Roman" w:cs="Times New Roman"/>
          <w:color w:val="000000"/>
          <w:sz w:val="24"/>
          <w:szCs w:val="24"/>
          <w:lang w:eastAsia="uk-UA"/>
        </w:rPr>
        <w:t xml:space="preserve"> та аналізувати відвідування занять учнями з метою раннього виявлення збільшення захворюваності та інформування служби громадського здоров’я у випадку різкого збільшення.</w:t>
      </w:r>
    </w:p>
    <w:p w:rsidR="00527F4F" w:rsidRPr="00527F4F" w:rsidRDefault="00527F4F" w:rsidP="0029242C">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29242C">
        <w:rPr>
          <w:rFonts w:ascii="Times New Roman" w:eastAsia="Times New Roman" w:hAnsi="Times New Roman" w:cs="Times New Roman"/>
          <w:noProof/>
          <w:color w:val="000000"/>
          <w:sz w:val="24"/>
          <w:szCs w:val="24"/>
          <w:lang w:eastAsia="uk-UA"/>
        </w:rPr>
        <w:drawing>
          <wp:inline distT="0" distB="0" distL="0" distR="0">
            <wp:extent cx="152400" cy="152400"/>
            <wp:effectExtent l="0" t="0" r="0" b="0"/>
            <wp:docPr id="20" name="Рисунок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27F4F">
        <w:rPr>
          <w:rFonts w:ascii="Times New Roman" w:eastAsia="Times New Roman" w:hAnsi="Times New Roman" w:cs="Times New Roman"/>
          <w:color w:val="000000"/>
          <w:sz w:val="24"/>
          <w:szCs w:val="24"/>
          <w:lang w:eastAsia="uk-UA"/>
        </w:rPr>
        <w:t>Виокремлено зони для перебування учнів на перервах.</w:t>
      </w:r>
    </w:p>
    <w:p w:rsidR="00527F4F" w:rsidRPr="00527F4F" w:rsidRDefault="00527F4F" w:rsidP="0029242C">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29242C">
        <w:rPr>
          <w:rFonts w:ascii="Times New Roman" w:eastAsia="Times New Roman" w:hAnsi="Times New Roman" w:cs="Times New Roman"/>
          <w:noProof/>
          <w:color w:val="000000"/>
          <w:sz w:val="24"/>
          <w:szCs w:val="24"/>
          <w:lang w:eastAsia="uk-UA"/>
        </w:rPr>
        <w:drawing>
          <wp:inline distT="0" distB="0" distL="0" distR="0">
            <wp:extent cx="152400" cy="152400"/>
            <wp:effectExtent l="0" t="0" r="0" b="0"/>
            <wp:docPr id="21" name="Рисунок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27F4F">
        <w:rPr>
          <w:rFonts w:ascii="Times New Roman" w:eastAsia="Times New Roman" w:hAnsi="Times New Roman" w:cs="Times New Roman"/>
          <w:color w:val="000000"/>
          <w:sz w:val="24"/>
          <w:szCs w:val="24"/>
          <w:lang w:eastAsia="uk-UA"/>
        </w:rPr>
        <w:t>Закріплено за класами навчальні кабінети для мінімізації пересування учнів у приміщенні ліцею </w:t>
      </w:r>
    </w:p>
    <w:p w:rsidR="00527F4F" w:rsidRPr="00527F4F" w:rsidRDefault="00527F4F" w:rsidP="0029242C">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29242C">
        <w:rPr>
          <w:rFonts w:ascii="Times New Roman" w:eastAsia="Times New Roman" w:hAnsi="Times New Roman" w:cs="Times New Roman"/>
          <w:noProof/>
          <w:color w:val="000000"/>
          <w:sz w:val="24"/>
          <w:szCs w:val="24"/>
          <w:lang w:eastAsia="uk-UA"/>
        </w:rPr>
        <w:drawing>
          <wp:inline distT="0" distB="0" distL="0" distR="0">
            <wp:extent cx="152400" cy="152400"/>
            <wp:effectExtent l="0" t="0" r="0" b="0"/>
            <wp:docPr id="22" name="Рисунок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27F4F">
        <w:rPr>
          <w:rFonts w:ascii="Times New Roman" w:eastAsia="Times New Roman" w:hAnsi="Times New Roman" w:cs="Times New Roman"/>
          <w:color w:val="000000"/>
          <w:sz w:val="24"/>
          <w:szCs w:val="24"/>
          <w:lang w:eastAsia="uk-UA"/>
        </w:rPr>
        <w:t>Забезпечення питного режиму в ліцеї не буде, тому кожна дитина має обов’язково пляшечку води.</w:t>
      </w:r>
    </w:p>
    <w:p w:rsidR="00527F4F" w:rsidRPr="00527F4F" w:rsidRDefault="00527F4F" w:rsidP="0029242C">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29242C">
        <w:rPr>
          <w:rFonts w:ascii="Times New Roman" w:eastAsia="Times New Roman" w:hAnsi="Times New Roman" w:cs="Times New Roman"/>
          <w:noProof/>
          <w:color w:val="000000"/>
          <w:sz w:val="24"/>
          <w:szCs w:val="24"/>
          <w:lang w:eastAsia="uk-UA"/>
        </w:rPr>
        <w:drawing>
          <wp:inline distT="0" distB="0" distL="0" distR="0">
            <wp:extent cx="152400" cy="152400"/>
            <wp:effectExtent l="0" t="0" r="0" b="0"/>
            <wp:docPr id="23" name="Рисунок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27F4F">
        <w:rPr>
          <w:rFonts w:ascii="Times New Roman" w:eastAsia="Times New Roman" w:hAnsi="Times New Roman" w:cs="Times New Roman"/>
          <w:color w:val="000000"/>
          <w:sz w:val="24"/>
          <w:szCs w:val="24"/>
          <w:lang w:eastAsia="uk-UA"/>
        </w:rPr>
        <w:t>Харчування учнів буде організовано відповідно до Типових рекомендацій щодо організації протиепідемічних заходів у закладах освіти в період карантину в зв’язку з поширенням корона вірусної хвороби (COVID-19):</w:t>
      </w:r>
    </w:p>
    <w:p w:rsidR="00527F4F" w:rsidRPr="00527F4F" w:rsidRDefault="00527F4F" w:rsidP="0029242C">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527F4F">
        <w:rPr>
          <w:rFonts w:ascii="Times New Roman" w:eastAsia="Times New Roman" w:hAnsi="Times New Roman" w:cs="Times New Roman"/>
          <w:color w:val="000000"/>
          <w:sz w:val="24"/>
          <w:szCs w:val="24"/>
          <w:lang w:eastAsia="uk-UA"/>
        </w:rPr>
        <w:t>Харчування здобувачів освіти здійснювати чітко за графіком </w:t>
      </w:r>
      <w:r w:rsidRPr="0029242C">
        <w:rPr>
          <w:rFonts w:ascii="Times New Roman" w:eastAsia="Times New Roman" w:hAnsi="Times New Roman" w:cs="Times New Roman"/>
          <w:color w:val="04719B"/>
          <w:sz w:val="24"/>
          <w:szCs w:val="24"/>
          <w:u w:val="single"/>
          <w:lang w:eastAsia="uk-UA"/>
        </w:rPr>
        <w:t>Додаток 2</w:t>
      </w:r>
    </w:p>
    <w:p w:rsidR="00527F4F" w:rsidRPr="00527F4F" w:rsidRDefault="00527F4F" w:rsidP="0029242C">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527F4F">
        <w:rPr>
          <w:rFonts w:ascii="Times New Roman" w:eastAsia="Times New Roman" w:hAnsi="Times New Roman" w:cs="Times New Roman"/>
          <w:color w:val="000000"/>
          <w:sz w:val="24"/>
          <w:szCs w:val="24"/>
          <w:lang w:eastAsia="uk-UA"/>
        </w:rPr>
        <w:t>Встановити відстань між столами не менше 1,5 м та розміщувати за столом не більше 4-х осіб.</w:t>
      </w:r>
    </w:p>
    <w:p w:rsidR="00527F4F" w:rsidRPr="00527F4F" w:rsidRDefault="00527F4F" w:rsidP="0029242C">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527F4F">
        <w:rPr>
          <w:rFonts w:ascii="Times New Roman" w:eastAsia="Times New Roman" w:hAnsi="Times New Roman" w:cs="Times New Roman"/>
          <w:color w:val="000000"/>
          <w:sz w:val="24"/>
          <w:szCs w:val="24"/>
          <w:lang w:eastAsia="uk-UA"/>
        </w:rPr>
        <w:t>Чергування учнів в обідній залі не дозволяється, а от черговий вчитель має здійснювати заходи для попередження скупчення дітей перед входом до обідньої зали та в ній.</w:t>
      </w:r>
    </w:p>
    <w:p w:rsidR="00527F4F" w:rsidRPr="00527F4F" w:rsidRDefault="00527F4F" w:rsidP="0029242C">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527F4F">
        <w:rPr>
          <w:rFonts w:ascii="Times New Roman" w:eastAsia="Times New Roman" w:hAnsi="Times New Roman" w:cs="Times New Roman"/>
          <w:color w:val="000000"/>
          <w:sz w:val="24"/>
          <w:szCs w:val="24"/>
          <w:lang w:eastAsia="uk-UA"/>
        </w:rPr>
        <w:t>Буфетна продукція має обов’язково мати індивідуальне пакування.</w:t>
      </w:r>
    </w:p>
    <w:p w:rsidR="00527F4F" w:rsidRPr="00527F4F" w:rsidRDefault="00527F4F" w:rsidP="0029242C">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527F4F">
        <w:rPr>
          <w:rFonts w:ascii="Times New Roman" w:eastAsia="Times New Roman" w:hAnsi="Times New Roman" w:cs="Times New Roman"/>
          <w:color w:val="000000"/>
          <w:sz w:val="24"/>
          <w:szCs w:val="24"/>
          <w:lang w:eastAsia="uk-UA"/>
        </w:rPr>
        <w:t>В місцях потенційного скупчення (біля лінії роздачі, буфету) нанесено маркування для дотримання дистанції під час перебування у черзі.</w:t>
      </w:r>
    </w:p>
    <w:p w:rsidR="00527F4F" w:rsidRPr="00527F4F" w:rsidRDefault="00527F4F" w:rsidP="0029242C">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527F4F">
        <w:rPr>
          <w:rFonts w:ascii="Times New Roman" w:eastAsia="Times New Roman" w:hAnsi="Times New Roman" w:cs="Times New Roman"/>
          <w:color w:val="000000"/>
          <w:sz w:val="24"/>
          <w:szCs w:val="24"/>
          <w:lang w:eastAsia="uk-UA"/>
        </w:rPr>
        <w:t>Миття столового посуду, розносів здійснювати з обов’язковою дезінфекцією.</w:t>
      </w:r>
    </w:p>
    <w:p w:rsidR="00527F4F" w:rsidRPr="00527F4F" w:rsidRDefault="00527F4F" w:rsidP="0029242C">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527F4F">
        <w:rPr>
          <w:rFonts w:ascii="Times New Roman" w:eastAsia="Times New Roman" w:hAnsi="Times New Roman" w:cs="Times New Roman"/>
          <w:color w:val="000000"/>
          <w:sz w:val="24"/>
          <w:szCs w:val="24"/>
          <w:lang w:eastAsia="uk-UA"/>
        </w:rPr>
        <w:t>Столові прибори, розноси не можуть бути у вільному доступі для відвідувачів їдальні.</w:t>
      </w:r>
    </w:p>
    <w:p w:rsidR="00527F4F" w:rsidRPr="00527F4F" w:rsidRDefault="00527F4F" w:rsidP="0029242C">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527F4F">
        <w:rPr>
          <w:rFonts w:ascii="Times New Roman" w:eastAsia="Times New Roman" w:hAnsi="Times New Roman" w:cs="Times New Roman"/>
          <w:color w:val="000000"/>
          <w:sz w:val="24"/>
          <w:szCs w:val="24"/>
          <w:lang w:eastAsia="uk-UA"/>
        </w:rPr>
        <w:t>Пр</w:t>
      </w:r>
      <w:r w:rsidRPr="0029242C">
        <w:rPr>
          <w:rFonts w:ascii="Times New Roman" w:eastAsia="Times New Roman" w:hAnsi="Times New Roman" w:cs="Times New Roman"/>
          <w:color w:val="000000"/>
          <w:sz w:val="24"/>
          <w:szCs w:val="24"/>
          <w:lang w:eastAsia="uk-UA"/>
        </w:rPr>
        <w:t>иватному підприємцю Івановій Н.Ф.</w:t>
      </w:r>
      <w:r w:rsidRPr="00527F4F">
        <w:rPr>
          <w:rFonts w:ascii="Times New Roman" w:eastAsia="Times New Roman" w:hAnsi="Times New Roman" w:cs="Times New Roman"/>
          <w:color w:val="000000"/>
          <w:sz w:val="24"/>
          <w:szCs w:val="24"/>
          <w:lang w:eastAsia="uk-UA"/>
        </w:rPr>
        <w:t xml:space="preserve"> забезпечити працівників їдальні, які видають страви або здійснюють розрахунок, засобами індивідуального захисту.</w:t>
      </w:r>
    </w:p>
    <w:p w:rsidR="00527F4F" w:rsidRPr="00527F4F" w:rsidRDefault="00527F4F" w:rsidP="0029242C">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527F4F">
        <w:rPr>
          <w:rFonts w:ascii="Times New Roman" w:eastAsia="Times New Roman" w:hAnsi="Times New Roman" w:cs="Times New Roman"/>
          <w:color w:val="000000"/>
          <w:sz w:val="24"/>
          <w:szCs w:val="24"/>
          <w:lang w:eastAsia="uk-UA"/>
        </w:rPr>
        <w:t xml:space="preserve">До початку роботи всім працівникам харчоблоку пройти медичний огляд згідно вимог наказу МОЗ України № 280 від 23 червня 2020 року </w:t>
      </w:r>
      <w:proofErr w:type="spellStart"/>
      <w:r w:rsidRPr="00527F4F">
        <w:rPr>
          <w:rFonts w:ascii="Times New Roman" w:eastAsia="Times New Roman" w:hAnsi="Times New Roman" w:cs="Times New Roman"/>
          <w:color w:val="000000"/>
          <w:sz w:val="24"/>
          <w:szCs w:val="24"/>
          <w:lang w:eastAsia="uk-UA"/>
        </w:rPr>
        <w:t>“Щодо</w:t>
      </w:r>
      <w:proofErr w:type="spellEnd"/>
      <w:r w:rsidRPr="00527F4F">
        <w:rPr>
          <w:rFonts w:ascii="Times New Roman" w:eastAsia="Times New Roman" w:hAnsi="Times New Roman" w:cs="Times New Roman"/>
          <w:color w:val="000000"/>
          <w:sz w:val="24"/>
          <w:szCs w:val="24"/>
          <w:lang w:eastAsia="uk-UA"/>
        </w:rPr>
        <w:t xml:space="preserve"> організації проведення обов’язкових профілактичних медичних оглядів працівниками окремих професій, виробництв і організацій, діяльність яких пов’язана з обслуговуванням населення і може призвести до поширення інфекційних </w:t>
      </w:r>
      <w:proofErr w:type="spellStart"/>
      <w:r w:rsidRPr="00527F4F">
        <w:rPr>
          <w:rFonts w:ascii="Times New Roman" w:eastAsia="Times New Roman" w:hAnsi="Times New Roman" w:cs="Times New Roman"/>
          <w:color w:val="000000"/>
          <w:sz w:val="24"/>
          <w:szCs w:val="24"/>
          <w:lang w:eastAsia="uk-UA"/>
        </w:rPr>
        <w:t>хвороб”</w:t>
      </w:r>
      <w:proofErr w:type="spellEnd"/>
      <w:r w:rsidRPr="00527F4F">
        <w:rPr>
          <w:rFonts w:ascii="Times New Roman" w:eastAsia="Times New Roman" w:hAnsi="Times New Roman" w:cs="Times New Roman"/>
          <w:color w:val="000000"/>
          <w:sz w:val="24"/>
          <w:szCs w:val="24"/>
          <w:lang w:eastAsia="uk-UA"/>
        </w:rPr>
        <w:t>.</w:t>
      </w:r>
    </w:p>
    <w:p w:rsidR="00527F4F" w:rsidRPr="00527F4F" w:rsidRDefault="00527F4F" w:rsidP="0029242C">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527F4F">
        <w:rPr>
          <w:rFonts w:ascii="Times New Roman" w:eastAsia="Times New Roman" w:hAnsi="Times New Roman" w:cs="Times New Roman"/>
          <w:color w:val="000000"/>
          <w:sz w:val="24"/>
          <w:szCs w:val="24"/>
          <w:lang w:eastAsia="uk-UA"/>
        </w:rPr>
        <w:t xml:space="preserve">Провести лабораторні дослідження води питної централізованого водопостачання на відповідність вимогам </w:t>
      </w:r>
      <w:proofErr w:type="spellStart"/>
      <w:r w:rsidRPr="00527F4F">
        <w:rPr>
          <w:rFonts w:ascii="Times New Roman" w:eastAsia="Times New Roman" w:hAnsi="Times New Roman" w:cs="Times New Roman"/>
          <w:color w:val="000000"/>
          <w:sz w:val="24"/>
          <w:szCs w:val="24"/>
          <w:lang w:eastAsia="uk-UA"/>
        </w:rPr>
        <w:t>ДСанПіНу</w:t>
      </w:r>
      <w:proofErr w:type="spellEnd"/>
      <w:r w:rsidRPr="00527F4F">
        <w:rPr>
          <w:rFonts w:ascii="Times New Roman" w:eastAsia="Times New Roman" w:hAnsi="Times New Roman" w:cs="Times New Roman"/>
          <w:color w:val="000000"/>
          <w:sz w:val="24"/>
          <w:szCs w:val="24"/>
          <w:lang w:eastAsia="uk-UA"/>
        </w:rPr>
        <w:t xml:space="preserve"> 2.2.4-171-10 за мікробіологічними та санітарно-хімічними показниками.</w:t>
      </w:r>
    </w:p>
    <w:p w:rsidR="00527F4F" w:rsidRPr="00527F4F" w:rsidRDefault="00527F4F" w:rsidP="0029242C">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29242C">
        <w:rPr>
          <w:rFonts w:ascii="Times New Roman" w:eastAsia="Times New Roman" w:hAnsi="Times New Roman" w:cs="Times New Roman"/>
          <w:noProof/>
          <w:color w:val="000000"/>
          <w:sz w:val="24"/>
          <w:szCs w:val="24"/>
          <w:lang w:eastAsia="uk-UA"/>
        </w:rPr>
        <w:drawing>
          <wp:inline distT="0" distB="0" distL="0" distR="0">
            <wp:extent cx="152400" cy="152400"/>
            <wp:effectExtent l="0" t="0" r="0" b="0"/>
            <wp:docPr id="24" name="Рисунок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27F4F">
        <w:rPr>
          <w:rFonts w:ascii="Times New Roman" w:eastAsia="Times New Roman" w:hAnsi="Times New Roman" w:cs="Times New Roman"/>
          <w:color w:val="000000"/>
          <w:sz w:val="24"/>
          <w:szCs w:val="24"/>
          <w:lang w:eastAsia="uk-UA"/>
        </w:rPr>
        <w:t>Орієнтовна структура навчального року:</w:t>
      </w:r>
    </w:p>
    <w:p w:rsidR="00527F4F" w:rsidRPr="00527F4F" w:rsidRDefault="00527F4F" w:rsidP="0029242C">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527F4F">
        <w:rPr>
          <w:rFonts w:ascii="Times New Roman" w:eastAsia="Times New Roman" w:hAnsi="Times New Roman" w:cs="Times New Roman"/>
          <w:color w:val="000000"/>
          <w:sz w:val="24"/>
          <w:szCs w:val="24"/>
          <w:lang w:eastAsia="uk-UA"/>
        </w:rPr>
        <w:t>І семестр: 1 вересня 2020 р. – 31 грудня 2020 р.</w:t>
      </w:r>
    </w:p>
    <w:p w:rsidR="00527F4F" w:rsidRPr="00527F4F" w:rsidRDefault="00527F4F" w:rsidP="0029242C">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527F4F">
        <w:rPr>
          <w:rFonts w:ascii="Times New Roman" w:eastAsia="Times New Roman" w:hAnsi="Times New Roman" w:cs="Times New Roman"/>
          <w:color w:val="000000"/>
          <w:sz w:val="24"/>
          <w:szCs w:val="24"/>
          <w:lang w:eastAsia="uk-UA"/>
        </w:rPr>
        <w:t>ІІ семестр: 25 січня 2021 р. – 31 травня 2021 р.</w:t>
      </w:r>
    </w:p>
    <w:p w:rsidR="00527F4F" w:rsidRPr="00527F4F" w:rsidRDefault="00527F4F" w:rsidP="0029242C">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527F4F">
        <w:rPr>
          <w:rFonts w:ascii="Times New Roman" w:eastAsia="Times New Roman" w:hAnsi="Times New Roman" w:cs="Times New Roman"/>
          <w:color w:val="000000"/>
          <w:sz w:val="24"/>
          <w:szCs w:val="24"/>
          <w:lang w:eastAsia="uk-UA"/>
        </w:rPr>
        <w:t>Осінні канікули: 26 жовтня 2020 р. – 1 листопада 2020 р.</w:t>
      </w:r>
    </w:p>
    <w:p w:rsidR="00527F4F" w:rsidRPr="00527F4F" w:rsidRDefault="00527F4F" w:rsidP="0029242C">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527F4F">
        <w:rPr>
          <w:rFonts w:ascii="Times New Roman" w:eastAsia="Times New Roman" w:hAnsi="Times New Roman" w:cs="Times New Roman"/>
          <w:color w:val="000000"/>
          <w:sz w:val="24"/>
          <w:szCs w:val="24"/>
          <w:lang w:eastAsia="uk-UA"/>
        </w:rPr>
        <w:t>Зимові канікули: 04 січня 2021 р. – 24 січня 2021 р.</w:t>
      </w:r>
    </w:p>
    <w:p w:rsidR="00527F4F" w:rsidRPr="00527F4F" w:rsidRDefault="00527F4F" w:rsidP="0029242C">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527F4F">
        <w:rPr>
          <w:rFonts w:ascii="Times New Roman" w:eastAsia="Times New Roman" w:hAnsi="Times New Roman" w:cs="Times New Roman"/>
          <w:color w:val="000000"/>
          <w:sz w:val="24"/>
          <w:szCs w:val="24"/>
          <w:lang w:eastAsia="uk-UA"/>
        </w:rPr>
        <w:t>Весняні канікули: 29 березня 2021 р. – 04 квітня 2021 р.</w:t>
      </w:r>
    </w:p>
    <w:p w:rsidR="00527F4F" w:rsidRPr="00527F4F" w:rsidRDefault="00527F4F" w:rsidP="0029242C">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527F4F">
        <w:rPr>
          <w:rFonts w:ascii="Times New Roman" w:eastAsia="Times New Roman" w:hAnsi="Times New Roman" w:cs="Times New Roman"/>
          <w:color w:val="000000"/>
          <w:sz w:val="24"/>
          <w:szCs w:val="24"/>
          <w:lang w:eastAsia="uk-UA"/>
        </w:rPr>
        <w:t>При необхідності вносити зміни до структури навчального року (термінів проведення канікул, початку та завершення навчальних семестрів), враховуючи епідеміологічну ситуацію.</w:t>
      </w:r>
    </w:p>
    <w:p w:rsidR="00527F4F" w:rsidRPr="00527F4F" w:rsidRDefault="00527F4F" w:rsidP="0029242C">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29242C">
        <w:rPr>
          <w:rFonts w:ascii="Times New Roman" w:eastAsia="Times New Roman" w:hAnsi="Times New Roman" w:cs="Times New Roman"/>
          <w:noProof/>
          <w:color w:val="000000"/>
          <w:sz w:val="24"/>
          <w:szCs w:val="24"/>
          <w:lang w:eastAsia="uk-UA"/>
        </w:rPr>
        <w:drawing>
          <wp:inline distT="0" distB="0" distL="0" distR="0">
            <wp:extent cx="152400" cy="152400"/>
            <wp:effectExtent l="0" t="0" r="0" b="0"/>
            <wp:docPr id="25" name="Рисунок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27F4F">
        <w:rPr>
          <w:rFonts w:ascii="Times New Roman" w:eastAsia="Times New Roman" w:hAnsi="Times New Roman" w:cs="Times New Roman"/>
          <w:color w:val="000000"/>
          <w:sz w:val="24"/>
          <w:szCs w:val="24"/>
          <w:lang w:eastAsia="uk-UA"/>
        </w:rPr>
        <w:t>Запропонувати батькам учнів, які належать до категорій, яким не рекомендовано перебування в закладах освіти (особам із хронічними легеневими хворобами; особам, які мають розлади імунної системи; особам із захворюванням на цукровий діабет тощо), продовжити навчання за формами здобуття освіти, що максимально відповідають потребам їхнього захисту та безпеки (наприклад, педагогічний патронаж, екстернат на, сімейна (домашня) або дистанційна форми здобуття освіти).</w:t>
      </w:r>
    </w:p>
    <w:p w:rsidR="00527F4F" w:rsidRPr="00527F4F" w:rsidRDefault="00527F4F" w:rsidP="0029242C">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29242C">
        <w:rPr>
          <w:rFonts w:ascii="Times New Roman" w:eastAsia="Times New Roman" w:hAnsi="Times New Roman" w:cs="Times New Roman"/>
          <w:noProof/>
          <w:color w:val="000000"/>
          <w:sz w:val="24"/>
          <w:szCs w:val="24"/>
          <w:lang w:eastAsia="uk-UA"/>
        </w:rPr>
        <w:drawing>
          <wp:inline distT="0" distB="0" distL="0" distR="0">
            <wp:extent cx="152400" cy="152400"/>
            <wp:effectExtent l="0" t="0" r="0" b="0"/>
            <wp:docPr id="26" name="Рисунок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527F4F">
        <w:rPr>
          <w:rFonts w:ascii="Times New Roman" w:eastAsia="Times New Roman" w:hAnsi="Times New Roman" w:cs="Times New Roman"/>
          <w:color w:val="000000"/>
          <w:sz w:val="24"/>
          <w:szCs w:val="24"/>
          <w:lang w:eastAsia="uk-UA"/>
        </w:rPr>
        <w:t>Учителям-предметникам</w:t>
      </w:r>
      <w:proofErr w:type="spellEnd"/>
      <w:r w:rsidRPr="00527F4F">
        <w:rPr>
          <w:rFonts w:ascii="Times New Roman" w:eastAsia="Times New Roman" w:hAnsi="Times New Roman" w:cs="Times New Roman"/>
          <w:color w:val="000000"/>
          <w:sz w:val="24"/>
          <w:szCs w:val="24"/>
          <w:lang w:eastAsia="uk-UA"/>
        </w:rPr>
        <w:t xml:space="preserve"> на початку нового навчального року:</w:t>
      </w:r>
    </w:p>
    <w:p w:rsidR="00527F4F" w:rsidRPr="00527F4F" w:rsidRDefault="00527F4F" w:rsidP="0029242C">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527F4F">
        <w:rPr>
          <w:rFonts w:ascii="Times New Roman" w:eastAsia="Times New Roman" w:hAnsi="Times New Roman" w:cs="Times New Roman"/>
          <w:color w:val="000000"/>
          <w:sz w:val="24"/>
          <w:szCs w:val="24"/>
          <w:lang w:eastAsia="uk-UA"/>
        </w:rPr>
        <w:t>Провести діагностичні роботи (ус</w:t>
      </w:r>
      <w:r w:rsidR="0029242C" w:rsidRPr="0029242C">
        <w:rPr>
          <w:rFonts w:ascii="Times New Roman" w:eastAsia="Times New Roman" w:hAnsi="Times New Roman" w:cs="Times New Roman"/>
          <w:color w:val="000000"/>
          <w:sz w:val="24"/>
          <w:szCs w:val="24"/>
          <w:lang w:eastAsia="uk-UA"/>
        </w:rPr>
        <w:t>ні співбесіди) опитування в 2-9</w:t>
      </w:r>
      <w:r w:rsidRPr="00527F4F">
        <w:rPr>
          <w:rFonts w:ascii="Times New Roman" w:eastAsia="Times New Roman" w:hAnsi="Times New Roman" w:cs="Times New Roman"/>
          <w:color w:val="000000"/>
          <w:sz w:val="24"/>
          <w:szCs w:val="24"/>
          <w:lang w:eastAsia="uk-UA"/>
        </w:rPr>
        <w:t>-х класах з основних навчальних предметів з метою визначення рівня засвоєння матеріалу учнями за попередній рік (здебільшого, за період карантину). Оцінки за діагностичні роботи не виставляти до класного журналу.</w:t>
      </w:r>
    </w:p>
    <w:p w:rsidR="00527F4F" w:rsidRPr="00527F4F" w:rsidRDefault="00527F4F" w:rsidP="0029242C">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527F4F">
        <w:rPr>
          <w:rFonts w:ascii="Times New Roman" w:eastAsia="Times New Roman" w:hAnsi="Times New Roman" w:cs="Times New Roman"/>
          <w:color w:val="000000"/>
          <w:sz w:val="24"/>
          <w:szCs w:val="24"/>
          <w:lang w:eastAsia="uk-UA"/>
        </w:rPr>
        <w:t>Організувати повторення цього матеріалу, спланувати та організувати систематизацію та узагальнення навчального матеріалу, актуалізацію окремих тем. Тривалість періоду такого навчання кожен вчитель визначає самостійно.</w:t>
      </w:r>
    </w:p>
    <w:p w:rsidR="00527F4F" w:rsidRPr="00527F4F" w:rsidRDefault="00527F4F" w:rsidP="0029242C">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527F4F">
        <w:rPr>
          <w:rFonts w:ascii="Times New Roman" w:eastAsia="Times New Roman" w:hAnsi="Times New Roman" w:cs="Times New Roman"/>
          <w:color w:val="000000"/>
          <w:sz w:val="24"/>
          <w:szCs w:val="24"/>
          <w:lang w:eastAsia="uk-UA"/>
        </w:rPr>
        <w:lastRenderedPageBreak/>
        <w:t>За сприятливих погодних умов проводити заняття з окремих предметів на відкритому повітрі.</w:t>
      </w:r>
    </w:p>
    <w:p w:rsidR="00527F4F" w:rsidRPr="00527F4F" w:rsidRDefault="00527F4F" w:rsidP="0029242C">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527F4F">
        <w:rPr>
          <w:rFonts w:ascii="Times New Roman" w:eastAsia="Times New Roman" w:hAnsi="Times New Roman" w:cs="Times New Roman"/>
          <w:color w:val="000000"/>
          <w:sz w:val="24"/>
          <w:szCs w:val="24"/>
          <w:lang w:eastAsia="uk-UA"/>
        </w:rPr>
        <w:t>Уникати організації видів діяльності, які вимагають безпосереднього фізичного контакту між учнями: зменшити кількість комунікаційних вправ, уникати групових ігор, що передбачають тактильний контакт, проводити ранкові зустрічі із дотриманням соціальної дистанції, за можливості, на свіжому повітрі.</w:t>
      </w:r>
    </w:p>
    <w:p w:rsidR="00527F4F" w:rsidRPr="00527F4F" w:rsidRDefault="00527F4F" w:rsidP="0029242C">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527F4F">
        <w:rPr>
          <w:rFonts w:ascii="Times New Roman" w:eastAsia="Times New Roman" w:hAnsi="Times New Roman" w:cs="Times New Roman"/>
          <w:color w:val="000000"/>
          <w:sz w:val="24"/>
          <w:szCs w:val="24"/>
          <w:lang w:eastAsia="uk-UA"/>
        </w:rPr>
        <w:t>Після кожного навчального заняття проводити провітрювання впродовж не менше 10 хвилин.</w:t>
      </w:r>
    </w:p>
    <w:p w:rsidR="00527F4F" w:rsidRPr="00527F4F" w:rsidRDefault="00527F4F" w:rsidP="0029242C">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29242C">
        <w:rPr>
          <w:rFonts w:ascii="Times New Roman" w:eastAsia="Times New Roman" w:hAnsi="Times New Roman" w:cs="Times New Roman"/>
          <w:noProof/>
          <w:color w:val="000000"/>
          <w:sz w:val="24"/>
          <w:szCs w:val="24"/>
          <w:lang w:eastAsia="uk-UA"/>
        </w:rPr>
        <w:drawing>
          <wp:inline distT="0" distB="0" distL="0" distR="0">
            <wp:extent cx="152400" cy="152400"/>
            <wp:effectExtent l="0" t="0" r="0" b="0"/>
            <wp:docPr id="27" name="Рисунок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27F4F">
        <w:rPr>
          <w:rFonts w:ascii="Times New Roman" w:eastAsia="Times New Roman" w:hAnsi="Times New Roman" w:cs="Times New Roman"/>
          <w:color w:val="000000"/>
          <w:sz w:val="24"/>
          <w:szCs w:val="24"/>
          <w:lang w:eastAsia="uk-UA"/>
        </w:rPr>
        <w:t>Санітарні кімнати забезпечити рідким милом, антисептичними засобами та паперовими рушниками (або електросушарками для рук).</w:t>
      </w:r>
    </w:p>
    <w:p w:rsidR="00527F4F" w:rsidRPr="00527F4F" w:rsidRDefault="00527F4F" w:rsidP="0029242C">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29242C">
        <w:rPr>
          <w:rFonts w:ascii="Times New Roman" w:eastAsia="Times New Roman" w:hAnsi="Times New Roman" w:cs="Times New Roman"/>
          <w:noProof/>
          <w:color w:val="000000"/>
          <w:sz w:val="24"/>
          <w:szCs w:val="24"/>
          <w:lang w:eastAsia="uk-UA"/>
        </w:rPr>
        <w:drawing>
          <wp:inline distT="0" distB="0" distL="0" distR="0">
            <wp:extent cx="152400" cy="152400"/>
            <wp:effectExtent l="0" t="0" r="0" b="0"/>
            <wp:docPr id="28" name="Рисунок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27F4F">
        <w:rPr>
          <w:rFonts w:ascii="Times New Roman" w:eastAsia="Times New Roman" w:hAnsi="Times New Roman" w:cs="Times New Roman"/>
          <w:color w:val="000000"/>
          <w:sz w:val="24"/>
          <w:szCs w:val="24"/>
          <w:lang w:eastAsia="uk-UA"/>
        </w:rPr>
        <w:t>Технічним працівникам після проведення занять у кінці робочого дня провести очищення і дезінфекцію поверхонь (у тому числі дверних ручок, столів, місць для сидіння, перил, тощо).</w:t>
      </w:r>
    </w:p>
    <w:p w:rsidR="00527F4F" w:rsidRPr="00527F4F" w:rsidRDefault="00527F4F" w:rsidP="0029242C">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29242C">
        <w:rPr>
          <w:rFonts w:ascii="Times New Roman" w:eastAsia="Times New Roman" w:hAnsi="Times New Roman" w:cs="Times New Roman"/>
          <w:noProof/>
          <w:color w:val="000000"/>
          <w:sz w:val="24"/>
          <w:szCs w:val="24"/>
          <w:lang w:eastAsia="uk-UA"/>
        </w:rPr>
        <w:drawing>
          <wp:inline distT="0" distB="0" distL="0" distR="0">
            <wp:extent cx="152400" cy="152400"/>
            <wp:effectExtent l="0" t="0" r="0" b="0"/>
            <wp:docPr id="29" name="Рисунок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27F4F">
        <w:rPr>
          <w:rFonts w:ascii="Times New Roman" w:eastAsia="Times New Roman" w:hAnsi="Times New Roman" w:cs="Times New Roman"/>
          <w:color w:val="000000"/>
          <w:sz w:val="24"/>
          <w:szCs w:val="24"/>
          <w:lang w:eastAsia="uk-UA"/>
        </w:rPr>
        <w:t>Медичний пункт забезпечити необхідним обладнанням та медикаментами.</w:t>
      </w:r>
    </w:p>
    <w:p w:rsidR="00203F25" w:rsidRDefault="00203F25"/>
    <w:p w:rsidR="0029242C" w:rsidRDefault="0029242C"/>
    <w:p w:rsidR="0029242C" w:rsidRDefault="0029242C"/>
    <w:p w:rsidR="0029242C" w:rsidRDefault="0029242C"/>
    <w:p w:rsidR="0029242C" w:rsidRDefault="0029242C"/>
    <w:p w:rsidR="0029242C" w:rsidRDefault="0029242C"/>
    <w:p w:rsidR="0029242C" w:rsidRDefault="0029242C"/>
    <w:p w:rsidR="0029242C" w:rsidRDefault="0029242C"/>
    <w:p w:rsidR="0029242C" w:rsidRDefault="0029242C"/>
    <w:p w:rsidR="0029242C" w:rsidRDefault="0029242C"/>
    <w:p w:rsidR="0029242C" w:rsidRDefault="0029242C"/>
    <w:p w:rsidR="0029242C" w:rsidRDefault="0029242C"/>
    <w:p w:rsidR="0029242C" w:rsidRDefault="0029242C"/>
    <w:p w:rsidR="0029242C" w:rsidRDefault="0029242C"/>
    <w:p w:rsidR="0029242C" w:rsidRDefault="0029242C"/>
    <w:p w:rsidR="0029242C" w:rsidRDefault="0029242C"/>
    <w:p w:rsidR="0029242C" w:rsidRDefault="0029242C"/>
    <w:p w:rsidR="0029242C" w:rsidRDefault="0029242C"/>
    <w:p w:rsidR="0029242C" w:rsidRDefault="0029242C"/>
    <w:p w:rsidR="0029242C" w:rsidRDefault="0029242C"/>
    <w:p w:rsidR="0029242C" w:rsidRDefault="0029242C"/>
    <w:p w:rsidR="0029242C" w:rsidRDefault="0029242C"/>
    <w:p w:rsidR="0029242C" w:rsidRDefault="0029242C"/>
    <w:p w:rsidR="0029242C" w:rsidRPr="005B05A8" w:rsidRDefault="0029242C" w:rsidP="0029242C">
      <w:pPr>
        <w:jc w:val="right"/>
        <w:rPr>
          <w:rFonts w:ascii="Times New Roman" w:hAnsi="Times New Roman" w:cs="Times New Roman"/>
          <w:sz w:val="24"/>
          <w:szCs w:val="24"/>
        </w:rPr>
      </w:pPr>
      <w:r w:rsidRPr="005B05A8">
        <w:rPr>
          <w:rFonts w:ascii="Times New Roman" w:hAnsi="Times New Roman" w:cs="Times New Roman"/>
          <w:sz w:val="24"/>
          <w:szCs w:val="24"/>
        </w:rPr>
        <w:lastRenderedPageBreak/>
        <w:t>Додаток № 1</w:t>
      </w:r>
    </w:p>
    <w:p w:rsidR="0029242C" w:rsidRDefault="0029242C" w:rsidP="0029242C"/>
    <w:p w:rsidR="0029242C" w:rsidRPr="00571B18" w:rsidRDefault="0029242C" w:rsidP="0029242C">
      <w:pPr>
        <w:pStyle w:val="a6"/>
        <w:jc w:val="center"/>
        <w:rPr>
          <w:rFonts w:ascii="Times New Roman" w:hAnsi="Times New Roman" w:cs="Times New Roman"/>
          <w:b/>
          <w:i/>
          <w:sz w:val="28"/>
          <w:szCs w:val="28"/>
        </w:rPr>
      </w:pPr>
      <w:r w:rsidRPr="00571B18">
        <w:rPr>
          <w:rFonts w:ascii="Times New Roman" w:hAnsi="Times New Roman" w:cs="Times New Roman"/>
          <w:b/>
          <w:i/>
          <w:sz w:val="28"/>
          <w:szCs w:val="28"/>
        </w:rPr>
        <w:t>Алгоритм дій в разі виявлення дитини з ознаками хвороби</w:t>
      </w:r>
    </w:p>
    <w:p w:rsidR="0029242C" w:rsidRPr="00571B18" w:rsidRDefault="0029242C" w:rsidP="0029242C">
      <w:pPr>
        <w:pStyle w:val="a6"/>
        <w:rPr>
          <w:rFonts w:ascii="Times New Roman" w:hAnsi="Times New Roman" w:cs="Times New Roman"/>
          <w:sz w:val="28"/>
          <w:szCs w:val="28"/>
        </w:rPr>
      </w:pPr>
    </w:p>
    <w:p w:rsidR="0029242C" w:rsidRPr="00571B18" w:rsidRDefault="0029242C" w:rsidP="0029242C">
      <w:pPr>
        <w:pStyle w:val="a6"/>
        <w:rPr>
          <w:rFonts w:ascii="Times New Roman" w:hAnsi="Times New Roman" w:cs="Times New Roman"/>
          <w:sz w:val="28"/>
          <w:szCs w:val="28"/>
        </w:rPr>
      </w:pPr>
    </w:p>
    <w:p w:rsidR="0029242C" w:rsidRPr="00571B18" w:rsidRDefault="0029242C" w:rsidP="0029242C">
      <w:pPr>
        <w:pStyle w:val="a6"/>
        <w:rPr>
          <w:rFonts w:ascii="Times New Roman" w:hAnsi="Times New Roman" w:cs="Times New Roman"/>
          <w:sz w:val="28"/>
          <w:szCs w:val="28"/>
        </w:rPr>
      </w:pPr>
      <w:r w:rsidRPr="00571B18">
        <w:rPr>
          <w:rFonts w:ascii="Times New Roman" w:hAnsi="Times New Roman" w:cs="Times New Roman"/>
          <w:sz w:val="28"/>
          <w:szCs w:val="28"/>
        </w:rPr>
        <w:t>1.   Вчитель телефоном інформує чергового адміністратора та медпрацівника.</w:t>
      </w:r>
    </w:p>
    <w:p w:rsidR="0029242C" w:rsidRPr="00571B18" w:rsidRDefault="0029242C" w:rsidP="0029242C">
      <w:pPr>
        <w:pStyle w:val="a6"/>
        <w:numPr>
          <w:ilvl w:val="0"/>
          <w:numId w:val="1"/>
        </w:numPr>
        <w:rPr>
          <w:rFonts w:ascii="Times New Roman" w:hAnsi="Times New Roman" w:cs="Times New Roman"/>
          <w:sz w:val="28"/>
          <w:szCs w:val="28"/>
        </w:rPr>
      </w:pPr>
      <w:r w:rsidRPr="00571B18">
        <w:rPr>
          <w:rFonts w:ascii="Times New Roman" w:hAnsi="Times New Roman" w:cs="Times New Roman"/>
          <w:sz w:val="28"/>
          <w:szCs w:val="28"/>
        </w:rPr>
        <w:t>Медпрацівник забирає дитину до ізолятора та повідомляє заступнику з господарської частини про приміщення, яке необхідно дезінфікувати.</w:t>
      </w:r>
    </w:p>
    <w:p w:rsidR="0029242C" w:rsidRPr="00571B18" w:rsidRDefault="0029242C" w:rsidP="0029242C">
      <w:pPr>
        <w:pStyle w:val="a6"/>
        <w:numPr>
          <w:ilvl w:val="0"/>
          <w:numId w:val="1"/>
        </w:numPr>
        <w:rPr>
          <w:rFonts w:ascii="Times New Roman" w:hAnsi="Times New Roman" w:cs="Times New Roman"/>
          <w:sz w:val="28"/>
          <w:szCs w:val="28"/>
        </w:rPr>
      </w:pPr>
      <w:r w:rsidRPr="00571B18">
        <w:rPr>
          <w:rFonts w:ascii="Times New Roman" w:hAnsi="Times New Roman" w:cs="Times New Roman"/>
          <w:sz w:val="28"/>
          <w:szCs w:val="28"/>
        </w:rPr>
        <w:t>Дітей класу ізолюють (припиняється рух дітей по ліцеї).</w:t>
      </w:r>
    </w:p>
    <w:p w:rsidR="0029242C" w:rsidRPr="00571B18" w:rsidRDefault="0029242C" w:rsidP="0029242C">
      <w:pPr>
        <w:pStyle w:val="a6"/>
        <w:numPr>
          <w:ilvl w:val="0"/>
          <w:numId w:val="1"/>
        </w:numPr>
        <w:rPr>
          <w:rFonts w:ascii="Times New Roman" w:hAnsi="Times New Roman" w:cs="Times New Roman"/>
          <w:sz w:val="28"/>
          <w:szCs w:val="28"/>
        </w:rPr>
      </w:pPr>
      <w:r w:rsidRPr="00571B18">
        <w:rPr>
          <w:rFonts w:ascii="Times New Roman" w:hAnsi="Times New Roman" w:cs="Times New Roman"/>
          <w:sz w:val="28"/>
          <w:szCs w:val="28"/>
        </w:rPr>
        <w:t>У разі потреби медпрацівник викликає швидку медичну допомогу.</w:t>
      </w:r>
    </w:p>
    <w:p w:rsidR="0029242C" w:rsidRPr="00571B18" w:rsidRDefault="0029242C" w:rsidP="0029242C">
      <w:pPr>
        <w:pStyle w:val="a6"/>
        <w:rPr>
          <w:rFonts w:ascii="Times New Roman" w:hAnsi="Times New Roman" w:cs="Times New Roman"/>
          <w:sz w:val="28"/>
          <w:szCs w:val="28"/>
        </w:rPr>
      </w:pPr>
    </w:p>
    <w:p w:rsidR="0029242C" w:rsidRPr="00571B18" w:rsidRDefault="0029242C" w:rsidP="0029242C">
      <w:pPr>
        <w:pStyle w:val="a6"/>
        <w:rPr>
          <w:rFonts w:ascii="Times New Roman" w:hAnsi="Times New Roman" w:cs="Times New Roman"/>
          <w:sz w:val="28"/>
          <w:szCs w:val="28"/>
        </w:rPr>
      </w:pPr>
      <w:r w:rsidRPr="00571B18">
        <w:rPr>
          <w:rFonts w:ascii="Times New Roman" w:hAnsi="Times New Roman" w:cs="Times New Roman"/>
          <w:sz w:val="28"/>
          <w:szCs w:val="28"/>
        </w:rPr>
        <w:t>2.    </w:t>
      </w:r>
      <w:r>
        <w:rPr>
          <w:rFonts w:ascii="Times New Roman" w:hAnsi="Times New Roman" w:cs="Times New Roman"/>
          <w:sz w:val="28"/>
          <w:szCs w:val="28"/>
        </w:rPr>
        <w:t>Те</w:t>
      </w:r>
      <w:r w:rsidRPr="00571B18">
        <w:rPr>
          <w:rFonts w:ascii="Times New Roman" w:hAnsi="Times New Roman" w:cs="Times New Roman"/>
          <w:sz w:val="28"/>
          <w:szCs w:val="28"/>
        </w:rPr>
        <w:t xml:space="preserve">хнічний </w:t>
      </w:r>
      <w:r>
        <w:rPr>
          <w:rFonts w:ascii="Times New Roman" w:hAnsi="Times New Roman" w:cs="Times New Roman"/>
          <w:sz w:val="28"/>
          <w:szCs w:val="28"/>
        </w:rPr>
        <w:t>працівник дезінфікує приміщення.</w:t>
      </w:r>
    </w:p>
    <w:p w:rsidR="0029242C" w:rsidRPr="00571B18" w:rsidRDefault="0029242C" w:rsidP="0029242C">
      <w:pPr>
        <w:pStyle w:val="a6"/>
        <w:numPr>
          <w:ilvl w:val="0"/>
          <w:numId w:val="2"/>
        </w:numPr>
        <w:rPr>
          <w:rFonts w:ascii="Times New Roman" w:hAnsi="Times New Roman" w:cs="Times New Roman"/>
          <w:sz w:val="28"/>
          <w:szCs w:val="28"/>
        </w:rPr>
      </w:pPr>
      <w:r w:rsidRPr="00571B18">
        <w:rPr>
          <w:rFonts w:ascii="Times New Roman" w:hAnsi="Times New Roman" w:cs="Times New Roman"/>
          <w:sz w:val="28"/>
          <w:szCs w:val="28"/>
        </w:rPr>
        <w:t>Черговий адміністратор інформує батьків та Департамент освіти та науки про виявлення дитини з ознаками хвороби, обмежує вхід до приміщення, де перебуває дитина із симптомами.</w:t>
      </w:r>
    </w:p>
    <w:p w:rsidR="0029242C" w:rsidRPr="00571B18" w:rsidRDefault="0029242C" w:rsidP="0029242C">
      <w:pPr>
        <w:pStyle w:val="a6"/>
        <w:rPr>
          <w:rFonts w:ascii="Times New Roman" w:hAnsi="Times New Roman" w:cs="Times New Roman"/>
          <w:sz w:val="28"/>
          <w:szCs w:val="28"/>
        </w:rPr>
      </w:pPr>
    </w:p>
    <w:p w:rsidR="0029242C" w:rsidRPr="00571B18" w:rsidRDefault="0029242C" w:rsidP="0029242C">
      <w:pPr>
        <w:pStyle w:val="a6"/>
        <w:rPr>
          <w:rFonts w:ascii="Times New Roman" w:hAnsi="Times New Roman" w:cs="Times New Roman"/>
          <w:sz w:val="28"/>
          <w:szCs w:val="28"/>
        </w:rPr>
      </w:pPr>
      <w:r>
        <w:rPr>
          <w:rFonts w:ascii="Times New Roman" w:hAnsi="Times New Roman" w:cs="Times New Roman"/>
          <w:sz w:val="28"/>
          <w:szCs w:val="28"/>
        </w:rPr>
        <w:t>3.</w:t>
      </w:r>
      <w:r w:rsidRPr="00571B18">
        <w:rPr>
          <w:rFonts w:ascii="Times New Roman" w:hAnsi="Times New Roman" w:cs="Times New Roman"/>
          <w:sz w:val="28"/>
          <w:szCs w:val="28"/>
        </w:rPr>
        <w:t xml:space="preserve">   Департамент освіти та науки інформує управління </w:t>
      </w:r>
      <w:proofErr w:type="spellStart"/>
      <w:r w:rsidRPr="00571B18">
        <w:rPr>
          <w:rFonts w:ascii="Times New Roman" w:hAnsi="Times New Roman" w:cs="Times New Roman"/>
          <w:sz w:val="28"/>
          <w:szCs w:val="28"/>
        </w:rPr>
        <w:t>Держпродспоживслужби</w:t>
      </w:r>
      <w:proofErr w:type="spellEnd"/>
      <w:r w:rsidRPr="00571B18">
        <w:rPr>
          <w:rFonts w:ascii="Times New Roman" w:hAnsi="Times New Roman" w:cs="Times New Roman"/>
          <w:sz w:val="28"/>
          <w:szCs w:val="28"/>
        </w:rPr>
        <w:t>.</w:t>
      </w:r>
    </w:p>
    <w:p w:rsidR="0029242C" w:rsidRPr="00571B18" w:rsidRDefault="0029242C" w:rsidP="0029242C">
      <w:pPr>
        <w:pStyle w:val="a6"/>
        <w:rPr>
          <w:rFonts w:ascii="Times New Roman" w:hAnsi="Times New Roman" w:cs="Times New Roman"/>
          <w:sz w:val="28"/>
          <w:szCs w:val="28"/>
        </w:rPr>
      </w:pPr>
    </w:p>
    <w:p w:rsidR="0029242C" w:rsidRPr="00571B18" w:rsidRDefault="0029242C" w:rsidP="0029242C">
      <w:pPr>
        <w:pStyle w:val="a6"/>
        <w:rPr>
          <w:rFonts w:ascii="Times New Roman" w:hAnsi="Times New Roman" w:cs="Times New Roman"/>
          <w:sz w:val="28"/>
          <w:szCs w:val="28"/>
        </w:rPr>
      </w:pPr>
      <w:r w:rsidRPr="00571B18">
        <w:rPr>
          <w:rFonts w:ascii="Times New Roman" w:hAnsi="Times New Roman" w:cs="Times New Roman"/>
          <w:sz w:val="28"/>
          <w:szCs w:val="28"/>
        </w:rPr>
        <w:t>4.  Вчитель проводить інструктаж з дітьми, які контактували з дитиною з ознаками хвороби.</w:t>
      </w:r>
    </w:p>
    <w:p w:rsidR="0029242C" w:rsidRPr="00571B18" w:rsidRDefault="0029242C" w:rsidP="0029242C">
      <w:pPr>
        <w:pStyle w:val="a6"/>
        <w:numPr>
          <w:ilvl w:val="0"/>
          <w:numId w:val="2"/>
        </w:numPr>
        <w:rPr>
          <w:rFonts w:ascii="Times New Roman" w:hAnsi="Times New Roman" w:cs="Times New Roman"/>
          <w:sz w:val="28"/>
          <w:szCs w:val="28"/>
        </w:rPr>
      </w:pPr>
      <w:r w:rsidRPr="00571B18">
        <w:rPr>
          <w:rFonts w:ascii="Times New Roman" w:hAnsi="Times New Roman" w:cs="Times New Roman"/>
          <w:sz w:val="28"/>
          <w:szCs w:val="28"/>
        </w:rPr>
        <w:t>Діти з класу, де виявили дитину із симптомами, переходять на самоізоляцію до отримання результатів лабораторних досліджень.</w:t>
      </w:r>
    </w:p>
    <w:p w:rsidR="0029242C" w:rsidRPr="00571B18" w:rsidRDefault="0029242C" w:rsidP="0029242C">
      <w:pPr>
        <w:pStyle w:val="a6"/>
        <w:rPr>
          <w:rFonts w:ascii="Times New Roman" w:hAnsi="Times New Roman" w:cs="Times New Roman"/>
          <w:sz w:val="28"/>
          <w:szCs w:val="28"/>
        </w:rPr>
      </w:pPr>
    </w:p>
    <w:p w:rsidR="0029242C" w:rsidRPr="00571B18" w:rsidRDefault="0029242C" w:rsidP="0029242C">
      <w:pPr>
        <w:pStyle w:val="a6"/>
        <w:rPr>
          <w:rFonts w:ascii="Times New Roman" w:hAnsi="Times New Roman" w:cs="Times New Roman"/>
          <w:sz w:val="28"/>
          <w:szCs w:val="28"/>
        </w:rPr>
      </w:pPr>
      <w:r w:rsidRPr="00571B18">
        <w:rPr>
          <w:rFonts w:ascii="Times New Roman" w:hAnsi="Times New Roman" w:cs="Times New Roman"/>
          <w:sz w:val="28"/>
          <w:szCs w:val="28"/>
        </w:rPr>
        <w:t>5.  Якщо тест не підтверджує COVID-19, діти повертаються на навчання.</w:t>
      </w:r>
    </w:p>
    <w:p w:rsidR="0029242C" w:rsidRPr="00571B18" w:rsidRDefault="0029242C" w:rsidP="0029242C">
      <w:pPr>
        <w:pStyle w:val="a6"/>
        <w:rPr>
          <w:rFonts w:ascii="Times New Roman" w:hAnsi="Times New Roman" w:cs="Times New Roman"/>
          <w:sz w:val="28"/>
          <w:szCs w:val="28"/>
        </w:rPr>
      </w:pPr>
    </w:p>
    <w:p w:rsidR="0029242C" w:rsidRDefault="0029242C" w:rsidP="0029242C">
      <w:pPr>
        <w:pStyle w:val="a6"/>
      </w:pPr>
      <w:r w:rsidRPr="00571B18">
        <w:rPr>
          <w:rFonts w:ascii="Times New Roman" w:hAnsi="Times New Roman" w:cs="Times New Roman"/>
          <w:sz w:val="28"/>
          <w:szCs w:val="28"/>
        </w:rPr>
        <w:t xml:space="preserve">Якщо тест підтверджує COVID-19, діти переходять на дистанційне навчання на два </w:t>
      </w:r>
      <w:r>
        <w:rPr>
          <w:rFonts w:ascii="Times New Roman" w:hAnsi="Times New Roman" w:cs="Times New Roman"/>
          <w:sz w:val="28"/>
          <w:szCs w:val="28"/>
        </w:rPr>
        <w:t>тижні.</w:t>
      </w:r>
    </w:p>
    <w:p w:rsidR="0029242C" w:rsidRDefault="0029242C"/>
    <w:p w:rsidR="00E02660" w:rsidRDefault="00E02660"/>
    <w:p w:rsidR="00E02660" w:rsidRDefault="00E02660"/>
    <w:p w:rsidR="00E02660" w:rsidRDefault="00E02660"/>
    <w:p w:rsidR="00E02660" w:rsidRDefault="00E02660"/>
    <w:p w:rsidR="00E02660" w:rsidRDefault="00E02660"/>
    <w:p w:rsidR="00E02660" w:rsidRDefault="00E02660"/>
    <w:p w:rsidR="00E02660" w:rsidRDefault="00E02660"/>
    <w:p w:rsidR="00E02660" w:rsidRDefault="00E02660"/>
    <w:p w:rsidR="00E02660" w:rsidRDefault="00E02660"/>
    <w:p w:rsidR="00E02660" w:rsidRDefault="00E02660"/>
    <w:p w:rsidR="00E02660" w:rsidRDefault="00E02660"/>
    <w:p w:rsidR="00E02660" w:rsidRDefault="00E02660" w:rsidP="00E02660">
      <w:pPr>
        <w:jc w:val="right"/>
        <w:rPr>
          <w:rFonts w:ascii="Times New Roman" w:hAnsi="Times New Roman" w:cs="Times New Roman"/>
          <w:sz w:val="28"/>
          <w:szCs w:val="28"/>
        </w:rPr>
      </w:pPr>
      <w:r w:rsidRPr="00E02660">
        <w:rPr>
          <w:rFonts w:ascii="Times New Roman" w:hAnsi="Times New Roman" w:cs="Times New Roman"/>
          <w:sz w:val="28"/>
          <w:szCs w:val="28"/>
        </w:rPr>
        <w:lastRenderedPageBreak/>
        <w:t>Додаток 2</w:t>
      </w:r>
    </w:p>
    <w:p w:rsidR="00E02660" w:rsidRDefault="00E02660" w:rsidP="00E02660">
      <w:pPr>
        <w:jc w:val="center"/>
        <w:rPr>
          <w:rFonts w:ascii="Times New Roman" w:hAnsi="Times New Roman" w:cs="Times New Roman"/>
          <w:sz w:val="28"/>
          <w:szCs w:val="28"/>
        </w:rPr>
      </w:pPr>
      <w:r>
        <w:rPr>
          <w:rFonts w:ascii="Times New Roman" w:hAnsi="Times New Roman" w:cs="Times New Roman"/>
          <w:sz w:val="28"/>
          <w:szCs w:val="28"/>
        </w:rPr>
        <w:t>ГРАФІК ХАРЧУВАННЯ У ЇДАЛЬНІ</w:t>
      </w:r>
    </w:p>
    <w:tbl>
      <w:tblPr>
        <w:tblStyle w:val="a7"/>
        <w:tblW w:w="0" w:type="auto"/>
        <w:tblLook w:val="04A0"/>
      </w:tblPr>
      <w:tblGrid>
        <w:gridCol w:w="4927"/>
        <w:gridCol w:w="4928"/>
      </w:tblGrid>
      <w:tr w:rsidR="00E02660" w:rsidTr="00E02660">
        <w:tc>
          <w:tcPr>
            <w:tcW w:w="4927" w:type="dxa"/>
          </w:tcPr>
          <w:p w:rsidR="00E02660" w:rsidRPr="00E02660" w:rsidRDefault="00E02660" w:rsidP="00E02660">
            <w:pPr>
              <w:pStyle w:val="a8"/>
              <w:rPr>
                <w:rFonts w:ascii="Times New Roman" w:hAnsi="Times New Roman" w:cs="Times New Roman"/>
                <w:sz w:val="28"/>
                <w:szCs w:val="28"/>
              </w:rPr>
            </w:pPr>
            <w:r>
              <w:rPr>
                <w:rFonts w:ascii="Times New Roman" w:hAnsi="Times New Roman" w:cs="Times New Roman"/>
                <w:sz w:val="28"/>
                <w:szCs w:val="28"/>
              </w:rPr>
              <w:t>Класи</w:t>
            </w:r>
          </w:p>
        </w:tc>
        <w:tc>
          <w:tcPr>
            <w:tcW w:w="4928" w:type="dxa"/>
          </w:tcPr>
          <w:p w:rsidR="00E02660" w:rsidRDefault="00E02660" w:rsidP="00E02660">
            <w:pPr>
              <w:rPr>
                <w:rFonts w:ascii="Times New Roman" w:hAnsi="Times New Roman" w:cs="Times New Roman"/>
                <w:sz w:val="28"/>
                <w:szCs w:val="28"/>
              </w:rPr>
            </w:pPr>
            <w:r>
              <w:rPr>
                <w:rFonts w:ascii="Times New Roman" w:hAnsi="Times New Roman" w:cs="Times New Roman"/>
                <w:sz w:val="28"/>
                <w:szCs w:val="28"/>
              </w:rPr>
              <w:t>Години</w:t>
            </w:r>
          </w:p>
        </w:tc>
      </w:tr>
      <w:tr w:rsidR="00E02660" w:rsidTr="00E02660">
        <w:tc>
          <w:tcPr>
            <w:tcW w:w="4927" w:type="dxa"/>
          </w:tcPr>
          <w:p w:rsidR="00E02660" w:rsidRDefault="00E02660" w:rsidP="00E02660">
            <w:pPr>
              <w:rPr>
                <w:rFonts w:ascii="Times New Roman" w:hAnsi="Times New Roman" w:cs="Times New Roman"/>
                <w:sz w:val="28"/>
                <w:szCs w:val="28"/>
              </w:rPr>
            </w:pPr>
            <w:r>
              <w:rPr>
                <w:rFonts w:ascii="Times New Roman" w:hAnsi="Times New Roman" w:cs="Times New Roman"/>
                <w:sz w:val="28"/>
                <w:szCs w:val="28"/>
              </w:rPr>
              <w:t>1 - А</w:t>
            </w:r>
          </w:p>
        </w:tc>
        <w:tc>
          <w:tcPr>
            <w:tcW w:w="4928" w:type="dxa"/>
          </w:tcPr>
          <w:p w:rsidR="00E02660" w:rsidRDefault="00E02660" w:rsidP="00E02660">
            <w:pPr>
              <w:rPr>
                <w:rFonts w:ascii="Times New Roman" w:hAnsi="Times New Roman" w:cs="Times New Roman"/>
                <w:sz w:val="28"/>
                <w:szCs w:val="28"/>
              </w:rPr>
            </w:pPr>
            <w:r>
              <w:rPr>
                <w:rFonts w:ascii="Times New Roman" w:hAnsi="Times New Roman" w:cs="Times New Roman"/>
                <w:sz w:val="28"/>
                <w:szCs w:val="28"/>
              </w:rPr>
              <w:t>9.00</w:t>
            </w:r>
          </w:p>
        </w:tc>
      </w:tr>
      <w:tr w:rsidR="00E02660" w:rsidTr="00E02660">
        <w:tc>
          <w:tcPr>
            <w:tcW w:w="4927" w:type="dxa"/>
          </w:tcPr>
          <w:p w:rsidR="00E02660" w:rsidRDefault="00E02660" w:rsidP="00E02660">
            <w:pPr>
              <w:rPr>
                <w:rFonts w:ascii="Times New Roman" w:hAnsi="Times New Roman" w:cs="Times New Roman"/>
                <w:sz w:val="28"/>
                <w:szCs w:val="28"/>
              </w:rPr>
            </w:pPr>
            <w:r>
              <w:rPr>
                <w:rFonts w:ascii="Times New Roman" w:hAnsi="Times New Roman" w:cs="Times New Roman"/>
                <w:sz w:val="28"/>
                <w:szCs w:val="28"/>
              </w:rPr>
              <w:t>1 - Б</w:t>
            </w:r>
          </w:p>
        </w:tc>
        <w:tc>
          <w:tcPr>
            <w:tcW w:w="4928" w:type="dxa"/>
          </w:tcPr>
          <w:p w:rsidR="00E02660" w:rsidRDefault="00E02660" w:rsidP="00E02660">
            <w:pPr>
              <w:rPr>
                <w:rFonts w:ascii="Times New Roman" w:hAnsi="Times New Roman" w:cs="Times New Roman"/>
                <w:sz w:val="28"/>
                <w:szCs w:val="28"/>
              </w:rPr>
            </w:pPr>
            <w:r>
              <w:rPr>
                <w:rFonts w:ascii="Times New Roman" w:hAnsi="Times New Roman" w:cs="Times New Roman"/>
                <w:sz w:val="28"/>
                <w:szCs w:val="28"/>
              </w:rPr>
              <w:t>9.20</w:t>
            </w:r>
          </w:p>
        </w:tc>
      </w:tr>
      <w:tr w:rsidR="00E02660" w:rsidTr="00E02660">
        <w:tc>
          <w:tcPr>
            <w:tcW w:w="4927" w:type="dxa"/>
          </w:tcPr>
          <w:p w:rsidR="00E02660" w:rsidRDefault="00E02660" w:rsidP="00E02660">
            <w:pPr>
              <w:rPr>
                <w:rFonts w:ascii="Times New Roman" w:hAnsi="Times New Roman" w:cs="Times New Roman"/>
                <w:sz w:val="28"/>
                <w:szCs w:val="28"/>
              </w:rPr>
            </w:pPr>
            <w:r>
              <w:rPr>
                <w:rFonts w:ascii="Times New Roman" w:hAnsi="Times New Roman" w:cs="Times New Roman"/>
                <w:sz w:val="28"/>
                <w:szCs w:val="28"/>
              </w:rPr>
              <w:t>2 - А</w:t>
            </w:r>
          </w:p>
        </w:tc>
        <w:tc>
          <w:tcPr>
            <w:tcW w:w="4928" w:type="dxa"/>
          </w:tcPr>
          <w:p w:rsidR="00E02660" w:rsidRDefault="00E02660" w:rsidP="00E02660">
            <w:pPr>
              <w:rPr>
                <w:rFonts w:ascii="Times New Roman" w:hAnsi="Times New Roman" w:cs="Times New Roman"/>
                <w:sz w:val="28"/>
                <w:szCs w:val="28"/>
              </w:rPr>
            </w:pPr>
            <w:r>
              <w:rPr>
                <w:rFonts w:ascii="Times New Roman" w:hAnsi="Times New Roman" w:cs="Times New Roman"/>
                <w:sz w:val="28"/>
                <w:szCs w:val="28"/>
              </w:rPr>
              <w:t>9.40</w:t>
            </w:r>
          </w:p>
        </w:tc>
      </w:tr>
      <w:tr w:rsidR="00E02660" w:rsidTr="00E02660">
        <w:tc>
          <w:tcPr>
            <w:tcW w:w="4927" w:type="dxa"/>
          </w:tcPr>
          <w:p w:rsidR="00E02660" w:rsidRDefault="00E02660" w:rsidP="00E02660">
            <w:pPr>
              <w:rPr>
                <w:rFonts w:ascii="Times New Roman" w:hAnsi="Times New Roman" w:cs="Times New Roman"/>
                <w:sz w:val="28"/>
                <w:szCs w:val="28"/>
              </w:rPr>
            </w:pPr>
            <w:r>
              <w:rPr>
                <w:rFonts w:ascii="Times New Roman" w:hAnsi="Times New Roman" w:cs="Times New Roman"/>
                <w:sz w:val="28"/>
                <w:szCs w:val="28"/>
              </w:rPr>
              <w:t>2 - Б</w:t>
            </w:r>
          </w:p>
        </w:tc>
        <w:tc>
          <w:tcPr>
            <w:tcW w:w="4928" w:type="dxa"/>
          </w:tcPr>
          <w:p w:rsidR="00E02660" w:rsidRDefault="00E02660" w:rsidP="00E02660">
            <w:pPr>
              <w:rPr>
                <w:rFonts w:ascii="Times New Roman" w:hAnsi="Times New Roman" w:cs="Times New Roman"/>
                <w:sz w:val="28"/>
                <w:szCs w:val="28"/>
              </w:rPr>
            </w:pPr>
            <w:r>
              <w:rPr>
                <w:rFonts w:ascii="Times New Roman" w:hAnsi="Times New Roman" w:cs="Times New Roman"/>
                <w:sz w:val="28"/>
                <w:szCs w:val="28"/>
              </w:rPr>
              <w:t>10.00</w:t>
            </w:r>
          </w:p>
        </w:tc>
      </w:tr>
      <w:tr w:rsidR="00E02660" w:rsidTr="00E02660">
        <w:tc>
          <w:tcPr>
            <w:tcW w:w="4927" w:type="dxa"/>
          </w:tcPr>
          <w:p w:rsidR="00E02660" w:rsidRDefault="00E02660" w:rsidP="00E02660">
            <w:pPr>
              <w:rPr>
                <w:rFonts w:ascii="Times New Roman" w:hAnsi="Times New Roman" w:cs="Times New Roman"/>
                <w:sz w:val="28"/>
                <w:szCs w:val="28"/>
              </w:rPr>
            </w:pPr>
            <w:r>
              <w:rPr>
                <w:rFonts w:ascii="Times New Roman" w:hAnsi="Times New Roman" w:cs="Times New Roman"/>
                <w:sz w:val="28"/>
                <w:szCs w:val="28"/>
              </w:rPr>
              <w:t>Пільгові категорії</w:t>
            </w:r>
          </w:p>
        </w:tc>
        <w:tc>
          <w:tcPr>
            <w:tcW w:w="4928" w:type="dxa"/>
          </w:tcPr>
          <w:p w:rsidR="00E02660" w:rsidRDefault="00E02660" w:rsidP="00E02660">
            <w:pPr>
              <w:rPr>
                <w:rFonts w:ascii="Times New Roman" w:hAnsi="Times New Roman" w:cs="Times New Roman"/>
                <w:sz w:val="28"/>
                <w:szCs w:val="28"/>
              </w:rPr>
            </w:pPr>
            <w:r>
              <w:rPr>
                <w:rFonts w:ascii="Times New Roman" w:hAnsi="Times New Roman" w:cs="Times New Roman"/>
                <w:sz w:val="28"/>
                <w:szCs w:val="28"/>
              </w:rPr>
              <w:t>10.20</w:t>
            </w:r>
          </w:p>
        </w:tc>
      </w:tr>
      <w:tr w:rsidR="00E02660" w:rsidTr="00E02660">
        <w:tc>
          <w:tcPr>
            <w:tcW w:w="4927" w:type="dxa"/>
          </w:tcPr>
          <w:p w:rsidR="00E02660" w:rsidRDefault="00E02660" w:rsidP="00E02660">
            <w:pPr>
              <w:rPr>
                <w:rFonts w:ascii="Times New Roman" w:hAnsi="Times New Roman" w:cs="Times New Roman"/>
                <w:sz w:val="28"/>
                <w:szCs w:val="28"/>
              </w:rPr>
            </w:pPr>
            <w:r>
              <w:rPr>
                <w:rFonts w:ascii="Times New Roman" w:hAnsi="Times New Roman" w:cs="Times New Roman"/>
                <w:sz w:val="28"/>
                <w:szCs w:val="28"/>
              </w:rPr>
              <w:t>3, 4 клас</w:t>
            </w:r>
          </w:p>
        </w:tc>
        <w:tc>
          <w:tcPr>
            <w:tcW w:w="4928" w:type="dxa"/>
          </w:tcPr>
          <w:p w:rsidR="00E02660" w:rsidRDefault="00E02660" w:rsidP="00E02660">
            <w:pPr>
              <w:rPr>
                <w:rFonts w:ascii="Times New Roman" w:hAnsi="Times New Roman" w:cs="Times New Roman"/>
                <w:sz w:val="28"/>
                <w:szCs w:val="28"/>
              </w:rPr>
            </w:pPr>
            <w:r>
              <w:rPr>
                <w:rFonts w:ascii="Times New Roman" w:hAnsi="Times New Roman" w:cs="Times New Roman"/>
                <w:sz w:val="28"/>
                <w:szCs w:val="28"/>
              </w:rPr>
              <w:t>10.40</w:t>
            </w:r>
          </w:p>
        </w:tc>
      </w:tr>
      <w:tr w:rsidR="00E02660" w:rsidTr="00E02660">
        <w:tc>
          <w:tcPr>
            <w:tcW w:w="4927" w:type="dxa"/>
          </w:tcPr>
          <w:p w:rsidR="00E02660" w:rsidRDefault="00E02660" w:rsidP="00E02660">
            <w:pPr>
              <w:rPr>
                <w:rFonts w:ascii="Times New Roman" w:hAnsi="Times New Roman" w:cs="Times New Roman"/>
                <w:sz w:val="28"/>
                <w:szCs w:val="28"/>
              </w:rPr>
            </w:pPr>
            <w:r>
              <w:rPr>
                <w:rFonts w:ascii="Times New Roman" w:hAnsi="Times New Roman" w:cs="Times New Roman"/>
                <w:sz w:val="28"/>
                <w:szCs w:val="28"/>
              </w:rPr>
              <w:t>Обід</w:t>
            </w:r>
          </w:p>
        </w:tc>
        <w:tc>
          <w:tcPr>
            <w:tcW w:w="4928" w:type="dxa"/>
          </w:tcPr>
          <w:p w:rsidR="00E02660" w:rsidRDefault="00E02660" w:rsidP="00E02660">
            <w:pPr>
              <w:rPr>
                <w:rFonts w:ascii="Times New Roman" w:hAnsi="Times New Roman" w:cs="Times New Roman"/>
                <w:sz w:val="28"/>
                <w:szCs w:val="28"/>
              </w:rPr>
            </w:pPr>
            <w:r>
              <w:rPr>
                <w:rFonts w:ascii="Times New Roman" w:hAnsi="Times New Roman" w:cs="Times New Roman"/>
                <w:sz w:val="28"/>
                <w:szCs w:val="28"/>
              </w:rPr>
              <w:t>13.15</w:t>
            </w:r>
          </w:p>
        </w:tc>
      </w:tr>
    </w:tbl>
    <w:p w:rsidR="00E02660" w:rsidRPr="00E02660" w:rsidRDefault="00E02660" w:rsidP="00E02660">
      <w:pPr>
        <w:rPr>
          <w:rFonts w:ascii="Times New Roman" w:hAnsi="Times New Roman" w:cs="Times New Roman"/>
          <w:sz w:val="28"/>
          <w:szCs w:val="28"/>
        </w:rPr>
      </w:pPr>
    </w:p>
    <w:sectPr w:rsidR="00E02660" w:rsidRPr="00E02660" w:rsidSect="00203F2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39E7"/>
    <w:multiLevelType w:val="hybridMultilevel"/>
    <w:tmpl w:val="08223C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FC13802"/>
    <w:multiLevelType w:val="hybridMultilevel"/>
    <w:tmpl w:val="0F4294E0"/>
    <w:lvl w:ilvl="0" w:tplc="4D2C08E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77E72F3C"/>
    <w:multiLevelType w:val="hybridMultilevel"/>
    <w:tmpl w:val="1CFEB10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7F4F"/>
    <w:rsid w:val="00203F25"/>
    <w:rsid w:val="0029242C"/>
    <w:rsid w:val="002D6EA5"/>
    <w:rsid w:val="00527F4F"/>
    <w:rsid w:val="00E02660"/>
    <w:rsid w:val="00F9731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F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27F4F"/>
    <w:rPr>
      <w:color w:val="0000FF"/>
      <w:u w:val="single"/>
    </w:rPr>
  </w:style>
  <w:style w:type="character" w:customStyle="1" w:styleId="a2alabel">
    <w:name w:val="a2a_label"/>
    <w:basedOn w:val="a0"/>
    <w:rsid w:val="00527F4F"/>
  </w:style>
  <w:style w:type="paragraph" w:styleId="a4">
    <w:name w:val="Balloon Text"/>
    <w:basedOn w:val="a"/>
    <w:link w:val="a5"/>
    <w:uiPriority w:val="99"/>
    <w:semiHidden/>
    <w:unhideWhenUsed/>
    <w:rsid w:val="00527F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7F4F"/>
    <w:rPr>
      <w:rFonts w:ascii="Tahoma" w:hAnsi="Tahoma" w:cs="Tahoma"/>
      <w:sz w:val="16"/>
      <w:szCs w:val="16"/>
    </w:rPr>
  </w:style>
  <w:style w:type="paragraph" w:styleId="a6">
    <w:name w:val="No Spacing"/>
    <w:uiPriority w:val="1"/>
    <w:qFormat/>
    <w:rsid w:val="0029242C"/>
    <w:pPr>
      <w:spacing w:after="0" w:line="240" w:lineRule="auto"/>
    </w:pPr>
  </w:style>
  <w:style w:type="table" w:styleId="a7">
    <w:name w:val="Table Grid"/>
    <w:basedOn w:val="a1"/>
    <w:uiPriority w:val="59"/>
    <w:rsid w:val="00E026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02660"/>
    <w:pPr>
      <w:ind w:left="720"/>
      <w:contextualSpacing/>
    </w:pPr>
  </w:style>
</w:styles>
</file>

<file path=word/webSettings.xml><?xml version="1.0" encoding="utf-8"?>
<w:webSettings xmlns:r="http://schemas.openxmlformats.org/officeDocument/2006/relationships" xmlns:w="http://schemas.openxmlformats.org/wordprocessingml/2006/main">
  <w:divs>
    <w:div w:id="1489907445">
      <w:bodyDiv w:val="1"/>
      <w:marLeft w:val="0"/>
      <w:marRight w:val="0"/>
      <w:marTop w:val="0"/>
      <w:marBottom w:val="0"/>
      <w:divBdr>
        <w:top w:val="none" w:sz="0" w:space="0" w:color="auto"/>
        <w:left w:val="none" w:sz="0" w:space="0" w:color="auto"/>
        <w:bottom w:val="none" w:sz="0" w:space="0" w:color="auto"/>
        <w:right w:val="none" w:sz="0" w:space="0" w:color="auto"/>
      </w:divBdr>
      <w:divsChild>
        <w:div w:id="1639454033">
          <w:marLeft w:val="0"/>
          <w:marRight w:val="0"/>
          <w:marTop w:val="0"/>
          <w:marBottom w:val="0"/>
          <w:divBdr>
            <w:top w:val="none" w:sz="0" w:space="0" w:color="auto"/>
            <w:left w:val="none" w:sz="0" w:space="0" w:color="auto"/>
            <w:bottom w:val="none" w:sz="0" w:space="0" w:color="auto"/>
            <w:right w:val="none" w:sz="0" w:space="0" w:color="auto"/>
          </w:divBdr>
        </w:div>
        <w:div w:id="1360399285">
          <w:marLeft w:val="0"/>
          <w:marRight w:val="0"/>
          <w:marTop w:val="0"/>
          <w:marBottom w:val="0"/>
          <w:divBdr>
            <w:top w:val="none" w:sz="0" w:space="0" w:color="auto"/>
            <w:left w:val="none" w:sz="0" w:space="0" w:color="auto"/>
            <w:bottom w:val="none" w:sz="0" w:space="0" w:color="auto"/>
            <w:right w:val="none" w:sz="0" w:space="0" w:color="auto"/>
          </w:divBdr>
        </w:div>
        <w:div w:id="841238485">
          <w:marLeft w:val="0"/>
          <w:marRight w:val="0"/>
          <w:marTop w:val="0"/>
          <w:marBottom w:val="0"/>
          <w:divBdr>
            <w:top w:val="none" w:sz="0" w:space="0" w:color="auto"/>
            <w:left w:val="none" w:sz="0" w:space="0" w:color="auto"/>
            <w:bottom w:val="none" w:sz="0" w:space="0" w:color="auto"/>
            <w:right w:val="none" w:sz="0" w:space="0" w:color="auto"/>
          </w:divBdr>
        </w:div>
        <w:div w:id="1722824335">
          <w:marLeft w:val="0"/>
          <w:marRight w:val="0"/>
          <w:marTop w:val="0"/>
          <w:marBottom w:val="0"/>
          <w:divBdr>
            <w:top w:val="none" w:sz="0" w:space="0" w:color="auto"/>
            <w:left w:val="none" w:sz="0" w:space="0" w:color="auto"/>
            <w:bottom w:val="none" w:sz="0" w:space="0" w:color="auto"/>
            <w:right w:val="none" w:sz="0" w:space="0" w:color="auto"/>
          </w:divBdr>
        </w:div>
        <w:div w:id="860902093">
          <w:marLeft w:val="0"/>
          <w:marRight w:val="0"/>
          <w:marTop w:val="0"/>
          <w:marBottom w:val="0"/>
          <w:divBdr>
            <w:top w:val="none" w:sz="0" w:space="0" w:color="auto"/>
            <w:left w:val="none" w:sz="0" w:space="0" w:color="auto"/>
            <w:bottom w:val="none" w:sz="0" w:space="0" w:color="auto"/>
            <w:right w:val="none" w:sz="0" w:space="0" w:color="auto"/>
          </w:divBdr>
        </w:div>
        <w:div w:id="704527784">
          <w:marLeft w:val="0"/>
          <w:marRight w:val="0"/>
          <w:marTop w:val="0"/>
          <w:marBottom w:val="0"/>
          <w:divBdr>
            <w:top w:val="none" w:sz="0" w:space="0" w:color="auto"/>
            <w:left w:val="none" w:sz="0" w:space="0" w:color="auto"/>
            <w:bottom w:val="none" w:sz="0" w:space="0" w:color="auto"/>
            <w:right w:val="none" w:sz="0" w:space="0" w:color="auto"/>
          </w:divBdr>
        </w:div>
        <w:div w:id="2103910125">
          <w:marLeft w:val="0"/>
          <w:marRight w:val="0"/>
          <w:marTop w:val="0"/>
          <w:marBottom w:val="0"/>
          <w:divBdr>
            <w:top w:val="none" w:sz="0" w:space="0" w:color="auto"/>
            <w:left w:val="none" w:sz="0" w:space="0" w:color="auto"/>
            <w:bottom w:val="none" w:sz="0" w:space="0" w:color="auto"/>
            <w:right w:val="none" w:sz="0" w:space="0" w:color="auto"/>
          </w:divBdr>
        </w:div>
        <w:div w:id="2068721275">
          <w:marLeft w:val="0"/>
          <w:marRight w:val="0"/>
          <w:marTop w:val="0"/>
          <w:marBottom w:val="0"/>
          <w:divBdr>
            <w:top w:val="none" w:sz="0" w:space="0" w:color="auto"/>
            <w:left w:val="none" w:sz="0" w:space="0" w:color="auto"/>
            <w:bottom w:val="none" w:sz="0" w:space="0" w:color="auto"/>
            <w:right w:val="none" w:sz="0" w:space="0" w:color="auto"/>
          </w:divBdr>
        </w:div>
        <w:div w:id="1247692898">
          <w:marLeft w:val="0"/>
          <w:marRight w:val="0"/>
          <w:marTop w:val="0"/>
          <w:marBottom w:val="0"/>
          <w:divBdr>
            <w:top w:val="none" w:sz="0" w:space="0" w:color="auto"/>
            <w:left w:val="none" w:sz="0" w:space="0" w:color="auto"/>
            <w:bottom w:val="none" w:sz="0" w:space="0" w:color="auto"/>
            <w:right w:val="none" w:sz="0" w:space="0" w:color="auto"/>
          </w:divBdr>
        </w:div>
        <w:div w:id="1962614197">
          <w:marLeft w:val="0"/>
          <w:marRight w:val="0"/>
          <w:marTop w:val="0"/>
          <w:marBottom w:val="0"/>
          <w:divBdr>
            <w:top w:val="none" w:sz="0" w:space="0" w:color="auto"/>
            <w:left w:val="none" w:sz="0" w:space="0" w:color="auto"/>
            <w:bottom w:val="none" w:sz="0" w:space="0" w:color="auto"/>
            <w:right w:val="none" w:sz="0" w:space="0" w:color="auto"/>
          </w:divBdr>
        </w:div>
        <w:div w:id="959919762">
          <w:marLeft w:val="0"/>
          <w:marRight w:val="0"/>
          <w:marTop w:val="0"/>
          <w:marBottom w:val="0"/>
          <w:divBdr>
            <w:top w:val="none" w:sz="0" w:space="0" w:color="auto"/>
            <w:left w:val="none" w:sz="0" w:space="0" w:color="auto"/>
            <w:bottom w:val="none" w:sz="0" w:space="0" w:color="auto"/>
            <w:right w:val="none" w:sz="0" w:space="0" w:color="auto"/>
          </w:divBdr>
        </w:div>
        <w:div w:id="91704389">
          <w:marLeft w:val="0"/>
          <w:marRight w:val="0"/>
          <w:marTop w:val="0"/>
          <w:marBottom w:val="0"/>
          <w:divBdr>
            <w:top w:val="none" w:sz="0" w:space="0" w:color="auto"/>
            <w:left w:val="none" w:sz="0" w:space="0" w:color="auto"/>
            <w:bottom w:val="none" w:sz="0" w:space="0" w:color="auto"/>
            <w:right w:val="none" w:sz="0" w:space="0" w:color="auto"/>
          </w:divBdr>
        </w:div>
        <w:div w:id="2142116512">
          <w:marLeft w:val="0"/>
          <w:marRight w:val="0"/>
          <w:marTop w:val="0"/>
          <w:marBottom w:val="0"/>
          <w:divBdr>
            <w:top w:val="none" w:sz="0" w:space="0" w:color="auto"/>
            <w:left w:val="none" w:sz="0" w:space="0" w:color="auto"/>
            <w:bottom w:val="none" w:sz="0" w:space="0" w:color="auto"/>
            <w:right w:val="none" w:sz="0" w:space="0" w:color="auto"/>
          </w:divBdr>
        </w:div>
        <w:div w:id="2004577308">
          <w:marLeft w:val="0"/>
          <w:marRight w:val="0"/>
          <w:marTop w:val="0"/>
          <w:marBottom w:val="0"/>
          <w:divBdr>
            <w:top w:val="none" w:sz="0" w:space="0" w:color="auto"/>
            <w:left w:val="none" w:sz="0" w:space="0" w:color="auto"/>
            <w:bottom w:val="none" w:sz="0" w:space="0" w:color="auto"/>
            <w:right w:val="none" w:sz="0" w:space="0" w:color="auto"/>
          </w:divBdr>
        </w:div>
        <w:div w:id="406003497">
          <w:marLeft w:val="0"/>
          <w:marRight w:val="0"/>
          <w:marTop w:val="0"/>
          <w:marBottom w:val="0"/>
          <w:divBdr>
            <w:top w:val="none" w:sz="0" w:space="0" w:color="auto"/>
            <w:left w:val="none" w:sz="0" w:space="0" w:color="auto"/>
            <w:bottom w:val="none" w:sz="0" w:space="0" w:color="auto"/>
            <w:right w:val="none" w:sz="0" w:space="0" w:color="auto"/>
          </w:divBdr>
        </w:div>
        <w:div w:id="1789011191">
          <w:marLeft w:val="0"/>
          <w:marRight w:val="0"/>
          <w:marTop w:val="0"/>
          <w:marBottom w:val="0"/>
          <w:divBdr>
            <w:top w:val="none" w:sz="0" w:space="0" w:color="auto"/>
            <w:left w:val="none" w:sz="0" w:space="0" w:color="auto"/>
            <w:bottom w:val="none" w:sz="0" w:space="0" w:color="auto"/>
            <w:right w:val="none" w:sz="0" w:space="0" w:color="auto"/>
          </w:divBdr>
        </w:div>
        <w:div w:id="469400611">
          <w:marLeft w:val="0"/>
          <w:marRight w:val="0"/>
          <w:marTop w:val="0"/>
          <w:marBottom w:val="0"/>
          <w:divBdr>
            <w:top w:val="none" w:sz="0" w:space="0" w:color="auto"/>
            <w:left w:val="none" w:sz="0" w:space="0" w:color="auto"/>
            <w:bottom w:val="none" w:sz="0" w:space="0" w:color="auto"/>
            <w:right w:val="none" w:sz="0" w:space="0" w:color="auto"/>
          </w:divBdr>
        </w:div>
        <w:div w:id="2107454719">
          <w:marLeft w:val="0"/>
          <w:marRight w:val="0"/>
          <w:marTop w:val="0"/>
          <w:marBottom w:val="0"/>
          <w:divBdr>
            <w:top w:val="none" w:sz="0" w:space="0" w:color="auto"/>
            <w:left w:val="none" w:sz="0" w:space="0" w:color="auto"/>
            <w:bottom w:val="none" w:sz="0" w:space="0" w:color="auto"/>
            <w:right w:val="none" w:sz="0" w:space="0" w:color="auto"/>
          </w:divBdr>
        </w:div>
        <w:div w:id="998189836">
          <w:marLeft w:val="0"/>
          <w:marRight w:val="0"/>
          <w:marTop w:val="0"/>
          <w:marBottom w:val="0"/>
          <w:divBdr>
            <w:top w:val="none" w:sz="0" w:space="0" w:color="auto"/>
            <w:left w:val="none" w:sz="0" w:space="0" w:color="auto"/>
            <w:bottom w:val="none" w:sz="0" w:space="0" w:color="auto"/>
            <w:right w:val="none" w:sz="0" w:space="0" w:color="auto"/>
          </w:divBdr>
        </w:div>
        <w:div w:id="68575026">
          <w:marLeft w:val="0"/>
          <w:marRight w:val="0"/>
          <w:marTop w:val="0"/>
          <w:marBottom w:val="0"/>
          <w:divBdr>
            <w:top w:val="none" w:sz="0" w:space="0" w:color="auto"/>
            <w:left w:val="none" w:sz="0" w:space="0" w:color="auto"/>
            <w:bottom w:val="none" w:sz="0" w:space="0" w:color="auto"/>
            <w:right w:val="none" w:sz="0" w:space="0" w:color="auto"/>
          </w:divBdr>
        </w:div>
        <w:div w:id="565534325">
          <w:marLeft w:val="0"/>
          <w:marRight w:val="0"/>
          <w:marTop w:val="0"/>
          <w:marBottom w:val="0"/>
          <w:divBdr>
            <w:top w:val="none" w:sz="0" w:space="0" w:color="auto"/>
            <w:left w:val="none" w:sz="0" w:space="0" w:color="auto"/>
            <w:bottom w:val="none" w:sz="0" w:space="0" w:color="auto"/>
            <w:right w:val="none" w:sz="0" w:space="0" w:color="auto"/>
          </w:divBdr>
        </w:div>
        <w:div w:id="1635864792">
          <w:marLeft w:val="0"/>
          <w:marRight w:val="0"/>
          <w:marTop w:val="0"/>
          <w:marBottom w:val="0"/>
          <w:divBdr>
            <w:top w:val="none" w:sz="0" w:space="0" w:color="auto"/>
            <w:left w:val="none" w:sz="0" w:space="0" w:color="auto"/>
            <w:bottom w:val="none" w:sz="0" w:space="0" w:color="auto"/>
            <w:right w:val="none" w:sz="0" w:space="0" w:color="auto"/>
          </w:divBdr>
        </w:div>
        <w:div w:id="268510274">
          <w:marLeft w:val="0"/>
          <w:marRight w:val="0"/>
          <w:marTop w:val="0"/>
          <w:marBottom w:val="0"/>
          <w:divBdr>
            <w:top w:val="none" w:sz="0" w:space="0" w:color="auto"/>
            <w:left w:val="none" w:sz="0" w:space="0" w:color="auto"/>
            <w:bottom w:val="none" w:sz="0" w:space="0" w:color="auto"/>
            <w:right w:val="none" w:sz="0" w:space="0" w:color="auto"/>
          </w:divBdr>
        </w:div>
        <w:div w:id="70084717">
          <w:marLeft w:val="0"/>
          <w:marRight w:val="0"/>
          <w:marTop w:val="0"/>
          <w:marBottom w:val="0"/>
          <w:divBdr>
            <w:top w:val="none" w:sz="0" w:space="0" w:color="auto"/>
            <w:left w:val="none" w:sz="0" w:space="0" w:color="auto"/>
            <w:bottom w:val="none" w:sz="0" w:space="0" w:color="auto"/>
            <w:right w:val="none" w:sz="0" w:space="0" w:color="auto"/>
          </w:divBdr>
        </w:div>
        <w:div w:id="1195580729">
          <w:marLeft w:val="0"/>
          <w:marRight w:val="0"/>
          <w:marTop w:val="0"/>
          <w:marBottom w:val="0"/>
          <w:divBdr>
            <w:top w:val="none" w:sz="0" w:space="0" w:color="auto"/>
            <w:left w:val="none" w:sz="0" w:space="0" w:color="auto"/>
            <w:bottom w:val="none" w:sz="0" w:space="0" w:color="auto"/>
            <w:right w:val="none" w:sz="0" w:space="0" w:color="auto"/>
          </w:divBdr>
        </w:div>
        <w:div w:id="879248441">
          <w:marLeft w:val="0"/>
          <w:marRight w:val="0"/>
          <w:marTop w:val="0"/>
          <w:marBottom w:val="0"/>
          <w:divBdr>
            <w:top w:val="none" w:sz="0" w:space="0" w:color="auto"/>
            <w:left w:val="none" w:sz="0" w:space="0" w:color="auto"/>
            <w:bottom w:val="none" w:sz="0" w:space="0" w:color="auto"/>
            <w:right w:val="none" w:sz="0" w:space="0" w:color="auto"/>
          </w:divBdr>
        </w:div>
        <w:div w:id="1468233434">
          <w:marLeft w:val="0"/>
          <w:marRight w:val="0"/>
          <w:marTop w:val="0"/>
          <w:marBottom w:val="0"/>
          <w:divBdr>
            <w:top w:val="none" w:sz="0" w:space="0" w:color="auto"/>
            <w:left w:val="none" w:sz="0" w:space="0" w:color="auto"/>
            <w:bottom w:val="none" w:sz="0" w:space="0" w:color="auto"/>
            <w:right w:val="none" w:sz="0" w:space="0" w:color="auto"/>
          </w:divBdr>
        </w:div>
        <w:div w:id="1030187341">
          <w:marLeft w:val="0"/>
          <w:marRight w:val="0"/>
          <w:marTop w:val="0"/>
          <w:marBottom w:val="0"/>
          <w:divBdr>
            <w:top w:val="none" w:sz="0" w:space="0" w:color="auto"/>
            <w:left w:val="none" w:sz="0" w:space="0" w:color="auto"/>
            <w:bottom w:val="none" w:sz="0" w:space="0" w:color="auto"/>
            <w:right w:val="none" w:sz="0" w:space="0" w:color="auto"/>
          </w:divBdr>
        </w:div>
        <w:div w:id="1583830784">
          <w:marLeft w:val="0"/>
          <w:marRight w:val="0"/>
          <w:marTop w:val="0"/>
          <w:marBottom w:val="0"/>
          <w:divBdr>
            <w:top w:val="none" w:sz="0" w:space="0" w:color="auto"/>
            <w:left w:val="none" w:sz="0" w:space="0" w:color="auto"/>
            <w:bottom w:val="none" w:sz="0" w:space="0" w:color="auto"/>
            <w:right w:val="none" w:sz="0" w:space="0" w:color="auto"/>
          </w:divBdr>
        </w:div>
        <w:div w:id="1059132899">
          <w:marLeft w:val="0"/>
          <w:marRight w:val="0"/>
          <w:marTop w:val="0"/>
          <w:marBottom w:val="0"/>
          <w:divBdr>
            <w:top w:val="none" w:sz="0" w:space="0" w:color="auto"/>
            <w:left w:val="none" w:sz="0" w:space="0" w:color="auto"/>
            <w:bottom w:val="none" w:sz="0" w:space="0" w:color="auto"/>
            <w:right w:val="none" w:sz="0" w:space="0" w:color="auto"/>
          </w:divBdr>
        </w:div>
        <w:div w:id="646083137">
          <w:marLeft w:val="0"/>
          <w:marRight w:val="0"/>
          <w:marTop w:val="0"/>
          <w:marBottom w:val="0"/>
          <w:divBdr>
            <w:top w:val="none" w:sz="0" w:space="0" w:color="auto"/>
            <w:left w:val="none" w:sz="0" w:space="0" w:color="auto"/>
            <w:bottom w:val="none" w:sz="0" w:space="0" w:color="auto"/>
            <w:right w:val="none" w:sz="0" w:space="0" w:color="auto"/>
          </w:divBdr>
        </w:div>
        <w:div w:id="1141464973">
          <w:marLeft w:val="0"/>
          <w:marRight w:val="0"/>
          <w:marTop w:val="0"/>
          <w:marBottom w:val="0"/>
          <w:divBdr>
            <w:top w:val="none" w:sz="0" w:space="0" w:color="auto"/>
            <w:left w:val="none" w:sz="0" w:space="0" w:color="auto"/>
            <w:bottom w:val="none" w:sz="0" w:space="0" w:color="auto"/>
            <w:right w:val="none" w:sz="0" w:space="0" w:color="auto"/>
          </w:divBdr>
        </w:div>
        <w:div w:id="1337729445">
          <w:marLeft w:val="0"/>
          <w:marRight w:val="0"/>
          <w:marTop w:val="0"/>
          <w:marBottom w:val="0"/>
          <w:divBdr>
            <w:top w:val="none" w:sz="0" w:space="0" w:color="auto"/>
            <w:left w:val="none" w:sz="0" w:space="0" w:color="auto"/>
            <w:bottom w:val="none" w:sz="0" w:space="0" w:color="auto"/>
            <w:right w:val="none" w:sz="0" w:space="0" w:color="auto"/>
          </w:divBdr>
        </w:div>
        <w:div w:id="1456371338">
          <w:marLeft w:val="0"/>
          <w:marRight w:val="0"/>
          <w:marTop w:val="0"/>
          <w:marBottom w:val="0"/>
          <w:divBdr>
            <w:top w:val="none" w:sz="0" w:space="0" w:color="auto"/>
            <w:left w:val="none" w:sz="0" w:space="0" w:color="auto"/>
            <w:bottom w:val="none" w:sz="0" w:space="0" w:color="auto"/>
            <w:right w:val="none" w:sz="0" w:space="0" w:color="auto"/>
          </w:divBdr>
        </w:div>
        <w:div w:id="1135441308">
          <w:marLeft w:val="0"/>
          <w:marRight w:val="0"/>
          <w:marTop w:val="0"/>
          <w:marBottom w:val="0"/>
          <w:divBdr>
            <w:top w:val="none" w:sz="0" w:space="0" w:color="auto"/>
            <w:left w:val="none" w:sz="0" w:space="0" w:color="auto"/>
            <w:bottom w:val="none" w:sz="0" w:space="0" w:color="auto"/>
            <w:right w:val="none" w:sz="0" w:space="0" w:color="auto"/>
          </w:divBdr>
        </w:div>
        <w:div w:id="142502514">
          <w:marLeft w:val="0"/>
          <w:marRight w:val="0"/>
          <w:marTop w:val="0"/>
          <w:marBottom w:val="0"/>
          <w:divBdr>
            <w:top w:val="none" w:sz="0" w:space="0" w:color="auto"/>
            <w:left w:val="none" w:sz="0" w:space="0" w:color="auto"/>
            <w:bottom w:val="none" w:sz="0" w:space="0" w:color="auto"/>
            <w:right w:val="none" w:sz="0" w:space="0" w:color="auto"/>
          </w:divBdr>
        </w:div>
        <w:div w:id="1208033412">
          <w:marLeft w:val="0"/>
          <w:marRight w:val="0"/>
          <w:marTop w:val="0"/>
          <w:marBottom w:val="0"/>
          <w:divBdr>
            <w:top w:val="none" w:sz="0" w:space="0" w:color="auto"/>
            <w:left w:val="none" w:sz="0" w:space="0" w:color="auto"/>
            <w:bottom w:val="none" w:sz="0" w:space="0" w:color="auto"/>
            <w:right w:val="none" w:sz="0" w:space="0" w:color="auto"/>
          </w:divBdr>
        </w:div>
        <w:div w:id="128017376">
          <w:marLeft w:val="0"/>
          <w:marRight w:val="0"/>
          <w:marTop w:val="0"/>
          <w:marBottom w:val="0"/>
          <w:divBdr>
            <w:top w:val="none" w:sz="0" w:space="0" w:color="auto"/>
            <w:left w:val="none" w:sz="0" w:space="0" w:color="auto"/>
            <w:bottom w:val="none" w:sz="0" w:space="0" w:color="auto"/>
            <w:right w:val="none" w:sz="0" w:space="0" w:color="auto"/>
          </w:divBdr>
        </w:div>
        <w:div w:id="973683431">
          <w:marLeft w:val="0"/>
          <w:marRight w:val="0"/>
          <w:marTop w:val="0"/>
          <w:marBottom w:val="0"/>
          <w:divBdr>
            <w:top w:val="none" w:sz="0" w:space="0" w:color="auto"/>
            <w:left w:val="none" w:sz="0" w:space="0" w:color="auto"/>
            <w:bottom w:val="none" w:sz="0" w:space="0" w:color="auto"/>
            <w:right w:val="none" w:sz="0" w:space="0" w:color="auto"/>
          </w:divBdr>
        </w:div>
        <w:div w:id="1136294528">
          <w:marLeft w:val="0"/>
          <w:marRight w:val="0"/>
          <w:marTop w:val="0"/>
          <w:marBottom w:val="0"/>
          <w:divBdr>
            <w:top w:val="none" w:sz="0" w:space="0" w:color="auto"/>
            <w:left w:val="none" w:sz="0" w:space="0" w:color="auto"/>
            <w:bottom w:val="none" w:sz="0" w:space="0" w:color="auto"/>
            <w:right w:val="none" w:sz="0" w:space="0" w:color="auto"/>
          </w:divBdr>
        </w:div>
        <w:div w:id="554925403">
          <w:marLeft w:val="0"/>
          <w:marRight w:val="0"/>
          <w:marTop w:val="0"/>
          <w:marBottom w:val="0"/>
          <w:divBdr>
            <w:top w:val="none" w:sz="0" w:space="0" w:color="auto"/>
            <w:left w:val="none" w:sz="0" w:space="0" w:color="auto"/>
            <w:bottom w:val="none" w:sz="0" w:space="0" w:color="auto"/>
            <w:right w:val="none" w:sz="0" w:space="0" w:color="auto"/>
          </w:divBdr>
        </w:div>
        <w:div w:id="1057119757">
          <w:marLeft w:val="0"/>
          <w:marRight w:val="0"/>
          <w:marTop w:val="0"/>
          <w:marBottom w:val="0"/>
          <w:divBdr>
            <w:top w:val="none" w:sz="0" w:space="0" w:color="auto"/>
            <w:left w:val="none" w:sz="0" w:space="0" w:color="auto"/>
            <w:bottom w:val="none" w:sz="0" w:space="0" w:color="auto"/>
            <w:right w:val="none" w:sz="0" w:space="0" w:color="auto"/>
          </w:divBdr>
        </w:div>
        <w:div w:id="1339650340">
          <w:marLeft w:val="0"/>
          <w:marRight w:val="0"/>
          <w:marTop w:val="0"/>
          <w:marBottom w:val="0"/>
          <w:divBdr>
            <w:top w:val="none" w:sz="0" w:space="0" w:color="auto"/>
            <w:left w:val="none" w:sz="0" w:space="0" w:color="auto"/>
            <w:bottom w:val="none" w:sz="0" w:space="0" w:color="auto"/>
            <w:right w:val="none" w:sz="0" w:space="0" w:color="auto"/>
          </w:divBdr>
        </w:div>
        <w:div w:id="637346663">
          <w:marLeft w:val="0"/>
          <w:marRight w:val="0"/>
          <w:marTop w:val="0"/>
          <w:marBottom w:val="0"/>
          <w:divBdr>
            <w:top w:val="none" w:sz="0" w:space="0" w:color="auto"/>
            <w:left w:val="none" w:sz="0" w:space="0" w:color="auto"/>
            <w:bottom w:val="none" w:sz="0" w:space="0" w:color="auto"/>
            <w:right w:val="none" w:sz="0" w:space="0" w:color="auto"/>
          </w:divBdr>
        </w:div>
        <w:div w:id="1233002120">
          <w:marLeft w:val="0"/>
          <w:marRight w:val="0"/>
          <w:marTop w:val="0"/>
          <w:marBottom w:val="0"/>
          <w:divBdr>
            <w:top w:val="none" w:sz="0" w:space="0" w:color="auto"/>
            <w:left w:val="none" w:sz="0" w:space="0" w:color="auto"/>
            <w:bottom w:val="none" w:sz="0" w:space="0" w:color="auto"/>
            <w:right w:val="none" w:sz="0" w:space="0" w:color="auto"/>
          </w:divBdr>
        </w:div>
        <w:div w:id="1492140523">
          <w:marLeft w:val="0"/>
          <w:marRight w:val="0"/>
          <w:marTop w:val="0"/>
          <w:marBottom w:val="0"/>
          <w:divBdr>
            <w:top w:val="none" w:sz="0" w:space="0" w:color="auto"/>
            <w:left w:val="none" w:sz="0" w:space="0" w:color="auto"/>
            <w:bottom w:val="none" w:sz="0" w:space="0" w:color="auto"/>
            <w:right w:val="none" w:sz="0" w:space="0" w:color="auto"/>
          </w:divBdr>
        </w:div>
        <w:div w:id="1697731394">
          <w:marLeft w:val="0"/>
          <w:marRight w:val="0"/>
          <w:marTop w:val="0"/>
          <w:marBottom w:val="0"/>
          <w:divBdr>
            <w:top w:val="none" w:sz="0" w:space="0" w:color="auto"/>
            <w:left w:val="none" w:sz="0" w:space="0" w:color="auto"/>
            <w:bottom w:val="none" w:sz="0" w:space="0" w:color="auto"/>
            <w:right w:val="none" w:sz="0" w:space="0" w:color="auto"/>
          </w:divBdr>
        </w:div>
        <w:div w:id="629408331">
          <w:marLeft w:val="0"/>
          <w:marRight w:val="0"/>
          <w:marTop w:val="0"/>
          <w:marBottom w:val="0"/>
          <w:divBdr>
            <w:top w:val="none" w:sz="0" w:space="0" w:color="auto"/>
            <w:left w:val="none" w:sz="0" w:space="0" w:color="auto"/>
            <w:bottom w:val="none" w:sz="0" w:space="0" w:color="auto"/>
            <w:right w:val="none" w:sz="0" w:space="0" w:color="auto"/>
          </w:divBdr>
        </w:div>
        <w:div w:id="2139490542">
          <w:marLeft w:val="0"/>
          <w:marRight w:val="0"/>
          <w:marTop w:val="0"/>
          <w:marBottom w:val="0"/>
          <w:divBdr>
            <w:top w:val="none" w:sz="0" w:space="0" w:color="auto"/>
            <w:left w:val="none" w:sz="0" w:space="0" w:color="auto"/>
            <w:bottom w:val="none" w:sz="0" w:space="0" w:color="auto"/>
            <w:right w:val="none" w:sz="0" w:space="0" w:color="auto"/>
          </w:divBdr>
        </w:div>
        <w:div w:id="720397043">
          <w:marLeft w:val="0"/>
          <w:marRight w:val="0"/>
          <w:marTop w:val="0"/>
          <w:marBottom w:val="0"/>
          <w:divBdr>
            <w:top w:val="none" w:sz="0" w:space="0" w:color="auto"/>
            <w:left w:val="none" w:sz="0" w:space="0" w:color="auto"/>
            <w:bottom w:val="none" w:sz="0" w:space="0" w:color="auto"/>
            <w:right w:val="none" w:sz="0" w:space="0" w:color="auto"/>
          </w:divBdr>
        </w:div>
        <w:div w:id="771390797">
          <w:marLeft w:val="0"/>
          <w:marRight w:val="0"/>
          <w:marTop w:val="0"/>
          <w:marBottom w:val="0"/>
          <w:divBdr>
            <w:top w:val="none" w:sz="0" w:space="0" w:color="auto"/>
            <w:left w:val="none" w:sz="0" w:space="0" w:color="auto"/>
            <w:bottom w:val="none" w:sz="0" w:space="0" w:color="auto"/>
            <w:right w:val="none" w:sz="0" w:space="0" w:color="auto"/>
          </w:divBdr>
        </w:div>
        <w:div w:id="268243208">
          <w:marLeft w:val="0"/>
          <w:marRight w:val="0"/>
          <w:marTop w:val="0"/>
          <w:marBottom w:val="0"/>
          <w:divBdr>
            <w:top w:val="none" w:sz="0" w:space="0" w:color="auto"/>
            <w:left w:val="none" w:sz="0" w:space="0" w:color="auto"/>
            <w:bottom w:val="none" w:sz="0" w:space="0" w:color="auto"/>
            <w:right w:val="none" w:sz="0" w:space="0" w:color="auto"/>
          </w:divBdr>
        </w:div>
        <w:div w:id="1940290569">
          <w:marLeft w:val="0"/>
          <w:marRight w:val="0"/>
          <w:marTop w:val="0"/>
          <w:marBottom w:val="0"/>
          <w:divBdr>
            <w:top w:val="none" w:sz="0" w:space="0" w:color="auto"/>
            <w:left w:val="none" w:sz="0" w:space="0" w:color="auto"/>
            <w:bottom w:val="none" w:sz="0" w:space="0" w:color="auto"/>
            <w:right w:val="none" w:sz="0" w:space="0" w:color="auto"/>
          </w:divBdr>
        </w:div>
        <w:div w:id="2139951896">
          <w:marLeft w:val="0"/>
          <w:marRight w:val="0"/>
          <w:marTop w:val="0"/>
          <w:marBottom w:val="0"/>
          <w:divBdr>
            <w:top w:val="none" w:sz="0" w:space="0" w:color="auto"/>
            <w:left w:val="none" w:sz="0" w:space="0" w:color="auto"/>
            <w:bottom w:val="none" w:sz="0" w:space="0" w:color="auto"/>
            <w:right w:val="none" w:sz="0" w:space="0" w:color="auto"/>
          </w:divBdr>
        </w:div>
        <w:div w:id="1215391110">
          <w:marLeft w:val="0"/>
          <w:marRight w:val="0"/>
          <w:marTop w:val="192"/>
          <w:marBottom w:val="192"/>
          <w:divBdr>
            <w:top w:val="none" w:sz="0" w:space="0" w:color="auto"/>
            <w:left w:val="none" w:sz="0" w:space="0" w:color="auto"/>
            <w:bottom w:val="none" w:sz="0" w:space="0" w:color="auto"/>
            <w:right w:val="none" w:sz="0" w:space="0" w:color="auto"/>
          </w:divBdr>
          <w:divsChild>
            <w:div w:id="1613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5505</Words>
  <Characters>3139</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3</cp:revision>
  <dcterms:created xsi:type="dcterms:W3CDTF">2020-08-26T17:24:00Z</dcterms:created>
  <dcterms:modified xsi:type="dcterms:W3CDTF">2020-09-01T14:15:00Z</dcterms:modified>
</cp:coreProperties>
</file>