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31" w:rsidRPr="008E3473" w:rsidRDefault="00911631" w:rsidP="00911631">
      <w:pPr>
        <w:shd w:val="clear" w:color="auto" w:fill="FEFFF5"/>
        <w:spacing w:after="0" w:line="240" w:lineRule="auto"/>
        <w:ind w:firstLine="709"/>
        <w:jc w:val="center"/>
        <w:rPr>
          <w:rFonts w:ascii="Times New Roman" w:hAnsi="Times New Roman" w:cs="Times New Roman"/>
          <w:b/>
          <w:sz w:val="40"/>
          <w:szCs w:val="40"/>
          <w:lang w:val="ru-RU" w:eastAsia="uk-UA"/>
        </w:rPr>
      </w:pPr>
      <w:r w:rsidRPr="008E3473">
        <w:rPr>
          <w:rFonts w:ascii="Times New Roman" w:hAnsi="Times New Roman" w:cs="Times New Roman"/>
          <w:b/>
          <w:sz w:val="40"/>
          <w:szCs w:val="40"/>
          <w:lang w:eastAsia="uk-UA"/>
        </w:rPr>
        <w:t>Звіт директора</w:t>
      </w:r>
      <w:r w:rsidRPr="008E3473">
        <w:rPr>
          <w:rFonts w:ascii="Times New Roman" w:hAnsi="Times New Roman" w:cs="Times New Roman"/>
          <w:b/>
          <w:sz w:val="40"/>
          <w:szCs w:val="40"/>
          <w:lang w:val="ru-RU" w:eastAsia="uk-UA"/>
        </w:rPr>
        <w:t xml:space="preserve"> </w:t>
      </w:r>
      <w:proofErr w:type="spellStart"/>
      <w:r w:rsidRPr="008E3473">
        <w:rPr>
          <w:rFonts w:ascii="Times New Roman" w:hAnsi="Times New Roman" w:cs="Times New Roman"/>
          <w:b/>
          <w:sz w:val="40"/>
          <w:szCs w:val="40"/>
          <w:lang w:val="ru-RU" w:eastAsia="uk-UA"/>
        </w:rPr>
        <w:t>Вовчинецької</w:t>
      </w:r>
      <w:proofErr w:type="spellEnd"/>
      <w:r w:rsidRPr="008E3473">
        <w:rPr>
          <w:rFonts w:ascii="Times New Roman" w:hAnsi="Times New Roman" w:cs="Times New Roman"/>
          <w:b/>
          <w:sz w:val="40"/>
          <w:szCs w:val="40"/>
          <w:lang w:val="ru-RU" w:eastAsia="uk-UA"/>
        </w:rPr>
        <w:t xml:space="preserve"> </w:t>
      </w:r>
      <w:r w:rsidRPr="008E3473">
        <w:rPr>
          <w:rFonts w:ascii="Times New Roman" w:hAnsi="Times New Roman" w:cs="Times New Roman"/>
          <w:b/>
          <w:sz w:val="40"/>
          <w:szCs w:val="40"/>
          <w:lang w:eastAsia="uk-UA"/>
        </w:rPr>
        <w:t>ЗОШ І-ІІ ст. про свою діяльність</w:t>
      </w:r>
      <w:r w:rsidRPr="008E3473">
        <w:rPr>
          <w:rFonts w:ascii="Times New Roman" w:hAnsi="Times New Roman" w:cs="Times New Roman"/>
          <w:b/>
          <w:sz w:val="40"/>
          <w:szCs w:val="40"/>
          <w:lang w:val="ru-RU" w:eastAsia="uk-UA"/>
        </w:rPr>
        <w:t xml:space="preserve"> </w:t>
      </w:r>
      <w:r w:rsidRPr="008E3473">
        <w:rPr>
          <w:rFonts w:ascii="Times New Roman" w:hAnsi="Times New Roman" w:cs="Times New Roman"/>
          <w:b/>
          <w:sz w:val="40"/>
          <w:szCs w:val="40"/>
          <w:lang w:eastAsia="uk-UA"/>
        </w:rPr>
        <w:t xml:space="preserve">на посаді </w:t>
      </w:r>
    </w:p>
    <w:p w:rsidR="00911631" w:rsidRPr="008E3473" w:rsidRDefault="003F7D65" w:rsidP="00911631">
      <w:pPr>
        <w:pStyle w:val="a3"/>
        <w:spacing w:after="0" w:line="240" w:lineRule="auto"/>
        <w:ind w:left="0"/>
        <w:jc w:val="center"/>
        <w:rPr>
          <w:rFonts w:ascii="Times New Roman" w:hAnsi="Times New Roman" w:cs="Times New Roman"/>
          <w:b/>
          <w:sz w:val="40"/>
          <w:szCs w:val="40"/>
          <w:lang w:val="ru-RU" w:eastAsia="uk-UA"/>
        </w:rPr>
      </w:pPr>
      <w:r>
        <w:rPr>
          <w:rFonts w:ascii="Times New Roman" w:hAnsi="Times New Roman" w:cs="Times New Roman"/>
          <w:b/>
          <w:sz w:val="40"/>
          <w:szCs w:val="40"/>
          <w:lang w:eastAsia="uk-UA"/>
        </w:rPr>
        <w:t>протягом 2017-2018</w:t>
      </w:r>
      <w:r w:rsidR="00911631" w:rsidRPr="008E3473">
        <w:rPr>
          <w:rFonts w:ascii="Times New Roman" w:hAnsi="Times New Roman" w:cs="Times New Roman"/>
          <w:b/>
          <w:sz w:val="40"/>
          <w:szCs w:val="40"/>
          <w:lang w:eastAsia="uk-UA"/>
        </w:rPr>
        <w:t xml:space="preserve"> навчального року</w:t>
      </w:r>
    </w:p>
    <w:p w:rsidR="00911631" w:rsidRPr="00827340" w:rsidRDefault="00911631" w:rsidP="00911631">
      <w:pPr>
        <w:pStyle w:val="a3"/>
        <w:spacing w:after="0" w:line="240" w:lineRule="auto"/>
        <w:ind w:left="0" w:firstLine="709"/>
        <w:jc w:val="both"/>
        <w:rPr>
          <w:rFonts w:ascii="Times New Roman" w:hAnsi="Times New Roman" w:cs="Times New Roman"/>
          <w:szCs w:val="28"/>
          <w:lang w:eastAsia="uk-UA"/>
        </w:rPr>
      </w:pPr>
      <w:r w:rsidRPr="00ED0FFF">
        <w:rPr>
          <w:rFonts w:ascii="Times New Roman" w:hAnsi="Times New Roman" w:cs="Times New Roman"/>
          <w:szCs w:val="28"/>
          <w:lang w:eastAsia="uk-UA"/>
        </w:rPr>
        <w:t>Шановні присутні! Закінчився навчальний рік і тому ми зібралися сьогодні, щоб зробити певні підсумки роботи колективу школи, оцінити діяльність д</w:t>
      </w:r>
      <w:r w:rsidR="003F7D65">
        <w:rPr>
          <w:rFonts w:ascii="Times New Roman" w:hAnsi="Times New Roman" w:cs="Times New Roman"/>
          <w:szCs w:val="28"/>
          <w:lang w:eastAsia="uk-UA"/>
        </w:rPr>
        <w:t>иректора на посаді протягом 2017-2018</w:t>
      </w:r>
      <w:r w:rsidRPr="00ED0FFF">
        <w:rPr>
          <w:rFonts w:ascii="Times New Roman" w:hAnsi="Times New Roman" w:cs="Times New Roman"/>
          <w:szCs w:val="28"/>
          <w:lang w:eastAsia="uk-UA"/>
        </w:rPr>
        <w:t xml:space="preserve"> навчального року.</w:t>
      </w:r>
    </w:p>
    <w:p w:rsidR="00911631" w:rsidRPr="00ED0FFF" w:rsidRDefault="00911631" w:rsidP="00911631">
      <w:pPr>
        <w:pStyle w:val="a3"/>
        <w:spacing w:after="0" w:line="240" w:lineRule="auto"/>
        <w:ind w:left="0" w:firstLine="709"/>
        <w:jc w:val="both"/>
        <w:rPr>
          <w:rFonts w:ascii="Times New Roman" w:hAnsi="Times New Roman" w:cs="Times New Roman"/>
          <w:szCs w:val="28"/>
        </w:rPr>
      </w:pPr>
      <w:r w:rsidRPr="00ED0FFF">
        <w:rPr>
          <w:rFonts w:ascii="Times New Roman" w:hAnsi="Times New Roman" w:cs="Times New Roman"/>
          <w:szCs w:val="28"/>
          <w:lang w:eastAsia="uk-UA"/>
        </w:rPr>
        <w:t>Як директор школи, у своїй діяльності протягом звітного періоду, я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r w:rsidRPr="00ED0FFF">
        <w:rPr>
          <w:rFonts w:ascii="Times New Roman" w:hAnsi="Times New Roman" w:cs="Times New Roman"/>
          <w:szCs w:val="28"/>
        </w:rPr>
        <w:t xml:space="preserve"> </w:t>
      </w:r>
    </w:p>
    <w:p w:rsidR="00911631" w:rsidRPr="00827340" w:rsidRDefault="00911631" w:rsidP="00911631">
      <w:pPr>
        <w:pStyle w:val="a3"/>
        <w:spacing w:after="0" w:line="240" w:lineRule="auto"/>
        <w:ind w:left="0" w:firstLine="709"/>
        <w:jc w:val="both"/>
        <w:rPr>
          <w:rFonts w:ascii="Times New Roman" w:hAnsi="Times New Roman" w:cs="Times New Roman"/>
          <w:szCs w:val="28"/>
          <w:lang w:eastAsia="uk-UA"/>
        </w:rPr>
      </w:pPr>
      <w:proofErr w:type="spellStart"/>
      <w:r>
        <w:rPr>
          <w:rFonts w:ascii="Times New Roman" w:hAnsi="Times New Roman" w:cs="Times New Roman"/>
          <w:szCs w:val="28"/>
          <w:lang w:eastAsia="uk-UA"/>
        </w:rPr>
        <w:t>Вовчинецька</w:t>
      </w:r>
      <w:proofErr w:type="spellEnd"/>
      <w:r>
        <w:rPr>
          <w:rFonts w:ascii="Times New Roman" w:hAnsi="Times New Roman" w:cs="Times New Roman"/>
          <w:szCs w:val="28"/>
          <w:lang w:eastAsia="uk-UA"/>
        </w:rPr>
        <w:t xml:space="preserve"> </w:t>
      </w:r>
      <w:r w:rsidRPr="00ED0FFF">
        <w:rPr>
          <w:rFonts w:ascii="Times New Roman" w:hAnsi="Times New Roman" w:cs="Times New Roman"/>
          <w:szCs w:val="28"/>
          <w:lang w:eastAsia="uk-UA"/>
        </w:rPr>
        <w:t>загальноосвітня школа І-</w:t>
      </w:r>
      <w:r>
        <w:rPr>
          <w:rFonts w:ascii="Times New Roman" w:hAnsi="Times New Roman" w:cs="Times New Roman"/>
          <w:szCs w:val="28"/>
          <w:lang w:eastAsia="uk-UA"/>
        </w:rPr>
        <w:t>ІІ</w:t>
      </w:r>
      <w:r w:rsidRPr="00ED0FFF">
        <w:rPr>
          <w:rFonts w:ascii="Times New Roman" w:hAnsi="Times New Roman" w:cs="Times New Roman"/>
          <w:szCs w:val="28"/>
          <w:lang w:eastAsia="uk-UA"/>
        </w:rPr>
        <w:t xml:space="preserve"> ступенів є колект</w:t>
      </w:r>
      <w:r>
        <w:rPr>
          <w:rFonts w:ascii="Times New Roman" w:hAnsi="Times New Roman" w:cs="Times New Roman"/>
          <w:szCs w:val="28"/>
          <w:lang w:eastAsia="uk-UA"/>
        </w:rPr>
        <w:t xml:space="preserve">ивною власністю </w:t>
      </w:r>
      <w:proofErr w:type="spellStart"/>
      <w:r>
        <w:rPr>
          <w:rFonts w:ascii="Times New Roman" w:hAnsi="Times New Roman" w:cs="Times New Roman"/>
          <w:szCs w:val="28"/>
          <w:lang w:eastAsia="uk-UA"/>
        </w:rPr>
        <w:t>Вовчинецької</w:t>
      </w:r>
      <w:proofErr w:type="spellEnd"/>
      <w:r>
        <w:rPr>
          <w:rFonts w:ascii="Times New Roman" w:hAnsi="Times New Roman" w:cs="Times New Roman"/>
          <w:szCs w:val="28"/>
          <w:lang w:eastAsia="uk-UA"/>
        </w:rPr>
        <w:t xml:space="preserve"> сільської громади. </w:t>
      </w:r>
      <w:r w:rsidRPr="00ED0FFF">
        <w:rPr>
          <w:rFonts w:ascii="Times New Roman" w:hAnsi="Times New Roman" w:cs="Times New Roman"/>
          <w:szCs w:val="28"/>
          <w:lang w:eastAsia="uk-UA"/>
        </w:rPr>
        <w:t xml:space="preserve">Управління та фінансування здійснюється </w:t>
      </w:r>
      <w:r>
        <w:rPr>
          <w:rFonts w:ascii="Times New Roman" w:hAnsi="Times New Roman" w:cs="Times New Roman"/>
          <w:szCs w:val="28"/>
          <w:lang w:eastAsia="uk-UA"/>
        </w:rPr>
        <w:t xml:space="preserve">управлінням </w:t>
      </w:r>
      <w:r w:rsidRPr="00ED0FFF">
        <w:rPr>
          <w:rFonts w:ascii="Times New Roman" w:hAnsi="Times New Roman" w:cs="Times New Roman"/>
          <w:szCs w:val="28"/>
          <w:lang w:eastAsia="uk-UA"/>
        </w:rPr>
        <w:t xml:space="preserve">освіти </w:t>
      </w:r>
      <w:r>
        <w:rPr>
          <w:rFonts w:ascii="Times New Roman" w:hAnsi="Times New Roman" w:cs="Times New Roman"/>
          <w:szCs w:val="28"/>
          <w:lang w:eastAsia="uk-UA"/>
        </w:rPr>
        <w:t>Івано-Франківського міськвиконкому,</w:t>
      </w:r>
      <w:r w:rsidRPr="00ED0FFF">
        <w:rPr>
          <w:rFonts w:ascii="Times New Roman" w:hAnsi="Times New Roman" w:cs="Times New Roman"/>
          <w:szCs w:val="28"/>
          <w:lang w:eastAsia="uk-UA"/>
        </w:rPr>
        <w:t xml:space="preserve">якому делеговані відповідні повноваження. Будівля школи прийнята в експлуатацію </w:t>
      </w:r>
      <w:r>
        <w:rPr>
          <w:rFonts w:ascii="Times New Roman" w:hAnsi="Times New Roman" w:cs="Times New Roman"/>
          <w:szCs w:val="28"/>
          <w:lang w:eastAsia="uk-UA"/>
        </w:rPr>
        <w:t>1970</w:t>
      </w:r>
      <w:r w:rsidRPr="00ED0FFF">
        <w:rPr>
          <w:rFonts w:ascii="Times New Roman" w:hAnsi="Times New Roman" w:cs="Times New Roman"/>
          <w:szCs w:val="28"/>
          <w:lang w:eastAsia="uk-UA"/>
        </w:rPr>
        <w:t>році, земельна ділянка</w:t>
      </w:r>
      <w:r>
        <w:rPr>
          <w:rFonts w:ascii="Times New Roman" w:hAnsi="Times New Roman" w:cs="Times New Roman"/>
          <w:szCs w:val="28"/>
          <w:lang w:eastAsia="uk-UA"/>
        </w:rPr>
        <w:t>, яка належить школі має площу 1,82га. У 201</w:t>
      </w:r>
      <w:r w:rsidR="003F7D65">
        <w:rPr>
          <w:rFonts w:ascii="Times New Roman" w:hAnsi="Times New Roman" w:cs="Times New Roman"/>
          <w:szCs w:val="28"/>
          <w:lang w:val="ru-RU" w:eastAsia="uk-UA"/>
        </w:rPr>
        <w:t>7</w:t>
      </w:r>
      <w:r>
        <w:rPr>
          <w:rFonts w:ascii="Times New Roman" w:hAnsi="Times New Roman" w:cs="Times New Roman"/>
          <w:szCs w:val="28"/>
          <w:lang w:eastAsia="uk-UA"/>
        </w:rPr>
        <w:t>-201</w:t>
      </w:r>
      <w:r w:rsidR="003F7D65">
        <w:rPr>
          <w:rFonts w:ascii="Times New Roman" w:hAnsi="Times New Roman" w:cs="Times New Roman"/>
          <w:szCs w:val="28"/>
          <w:lang w:val="ru-RU" w:eastAsia="uk-UA"/>
        </w:rPr>
        <w:t>8</w:t>
      </w:r>
      <w:r w:rsidRPr="00ED0FFF">
        <w:rPr>
          <w:rFonts w:ascii="Times New Roman" w:hAnsi="Times New Roman" w:cs="Times New Roman"/>
          <w:szCs w:val="28"/>
          <w:lang w:eastAsia="uk-UA"/>
        </w:rPr>
        <w:t xml:space="preserve"> навчальному році працювало </w:t>
      </w:r>
      <w:r>
        <w:rPr>
          <w:rFonts w:ascii="Times New Roman" w:hAnsi="Times New Roman" w:cs="Times New Roman"/>
          <w:szCs w:val="28"/>
          <w:lang w:eastAsia="uk-UA"/>
        </w:rPr>
        <w:t xml:space="preserve">18 </w:t>
      </w:r>
      <w:r w:rsidRPr="00ED0FFF">
        <w:rPr>
          <w:rFonts w:ascii="Times New Roman" w:hAnsi="Times New Roman" w:cs="Times New Roman"/>
          <w:szCs w:val="28"/>
          <w:lang w:eastAsia="uk-UA"/>
        </w:rPr>
        <w:t>педагогічних працівника та</w:t>
      </w:r>
      <w:r w:rsidR="003F7D65">
        <w:rPr>
          <w:rFonts w:ascii="Times New Roman" w:hAnsi="Times New Roman" w:cs="Times New Roman"/>
          <w:szCs w:val="28"/>
          <w:lang w:eastAsia="uk-UA"/>
        </w:rPr>
        <w:t xml:space="preserve"> </w:t>
      </w:r>
      <w:r>
        <w:rPr>
          <w:rFonts w:ascii="Times New Roman" w:hAnsi="Times New Roman" w:cs="Times New Roman"/>
          <w:szCs w:val="28"/>
          <w:lang w:eastAsia="uk-UA"/>
        </w:rPr>
        <w:t>10</w:t>
      </w:r>
      <w:r w:rsidR="003F7D65">
        <w:rPr>
          <w:rFonts w:ascii="Times New Roman" w:hAnsi="Times New Roman" w:cs="Times New Roman"/>
          <w:szCs w:val="28"/>
          <w:lang w:eastAsia="uk-UA"/>
        </w:rPr>
        <w:t xml:space="preserve"> </w:t>
      </w:r>
      <w:r w:rsidRPr="00ED0FFF">
        <w:rPr>
          <w:rFonts w:ascii="Times New Roman" w:hAnsi="Times New Roman" w:cs="Times New Roman"/>
          <w:szCs w:val="28"/>
          <w:lang w:eastAsia="uk-UA"/>
        </w:rPr>
        <w:t>працівників з числа обслуговуючого персон</w:t>
      </w:r>
      <w:r w:rsidR="003F7D65">
        <w:rPr>
          <w:rFonts w:ascii="Times New Roman" w:hAnsi="Times New Roman" w:cs="Times New Roman"/>
          <w:szCs w:val="28"/>
          <w:lang w:eastAsia="uk-UA"/>
        </w:rPr>
        <w:t>алу. Навчання завершило 130</w:t>
      </w:r>
      <w:r w:rsidRPr="00A54DCA">
        <w:rPr>
          <w:rFonts w:ascii="Times New Roman" w:hAnsi="Times New Roman" w:cs="Times New Roman"/>
          <w:szCs w:val="28"/>
          <w:lang w:eastAsia="uk-UA"/>
        </w:rPr>
        <w:t xml:space="preserve"> </w:t>
      </w:r>
      <w:r>
        <w:rPr>
          <w:rFonts w:ascii="Times New Roman" w:hAnsi="Times New Roman" w:cs="Times New Roman"/>
          <w:szCs w:val="28"/>
          <w:lang w:eastAsia="uk-UA"/>
        </w:rPr>
        <w:t>учнів</w:t>
      </w:r>
      <w:r w:rsidRPr="00ED0FFF">
        <w:rPr>
          <w:rFonts w:ascii="Times New Roman" w:hAnsi="Times New Roman" w:cs="Times New Roman"/>
          <w:szCs w:val="28"/>
          <w:lang w:eastAsia="uk-UA"/>
        </w:rPr>
        <w:t>.</w:t>
      </w:r>
    </w:p>
    <w:p w:rsidR="00911631" w:rsidRPr="00ED0FFF" w:rsidRDefault="00911631" w:rsidP="00911631">
      <w:pPr>
        <w:pStyle w:val="a3"/>
        <w:spacing w:after="0" w:line="240" w:lineRule="auto"/>
        <w:ind w:left="0" w:firstLine="709"/>
        <w:jc w:val="both"/>
        <w:rPr>
          <w:rFonts w:ascii="Times New Roman" w:hAnsi="Times New Roman" w:cs="Times New Roman"/>
          <w:b/>
          <w:color w:val="FF0000"/>
          <w:szCs w:val="28"/>
        </w:rPr>
      </w:pPr>
      <w:r w:rsidRPr="00ED0FFF">
        <w:rPr>
          <w:rFonts w:ascii="Times New Roman" w:hAnsi="Times New Roman" w:cs="Times New Roman"/>
          <w:szCs w:val="28"/>
        </w:rPr>
        <w:t>Сільська школа – це унікальне явище, тому що школа в селі – це соціокультурний, освітній центр, який акумулює духовність і традиції, національну ментальність і звичаї народу. Якщо живе школа, триває життя села.</w:t>
      </w:r>
    </w:p>
    <w:p w:rsidR="00911631" w:rsidRPr="00ED0FFF" w:rsidRDefault="00911631" w:rsidP="00911631">
      <w:pPr>
        <w:pStyle w:val="a3"/>
        <w:spacing w:after="0" w:line="240" w:lineRule="auto"/>
        <w:ind w:left="0" w:firstLine="709"/>
        <w:jc w:val="both"/>
        <w:rPr>
          <w:rFonts w:ascii="Times New Roman" w:hAnsi="Times New Roman" w:cs="Times New Roman"/>
          <w:szCs w:val="28"/>
        </w:rPr>
      </w:pPr>
      <w:r w:rsidRPr="00ED0FFF">
        <w:rPr>
          <w:rFonts w:ascii="Times New Roman" w:hAnsi="Times New Roman" w:cs="Times New Roman"/>
          <w:szCs w:val="28"/>
        </w:rPr>
        <w:t>Авторитет закладу визначається внутрішньою культурою. Шкільна культура є сукупність традицій та ритуалів. Англійці кажуть: «Хороший той навчальний заклад, у якого старі стіни». Передусім це традиції, які гнучко вписуються в шкільну культуру.</w:t>
      </w:r>
    </w:p>
    <w:p w:rsidR="00911631" w:rsidRPr="00A54DCA" w:rsidRDefault="00911631" w:rsidP="00911631">
      <w:pPr>
        <w:spacing w:after="0" w:line="240" w:lineRule="auto"/>
        <w:ind w:firstLine="709"/>
        <w:jc w:val="both"/>
        <w:rPr>
          <w:rFonts w:ascii="Times New Roman" w:hAnsi="Times New Roman" w:cs="Times New Roman"/>
          <w:szCs w:val="28"/>
          <w:lang w:val="ru-RU"/>
        </w:rPr>
      </w:pPr>
      <w:r w:rsidRPr="00ED0FFF">
        <w:rPr>
          <w:rFonts w:ascii="Times New Roman" w:hAnsi="Times New Roman" w:cs="Times New Roman"/>
          <w:szCs w:val="28"/>
        </w:rPr>
        <w:t xml:space="preserve">Педагогічним колективом закладу проведено певну роботу щодо збереження й розвитку шкільної мережі. </w:t>
      </w:r>
    </w:p>
    <w:p w:rsidR="00911631" w:rsidRPr="00247AE8" w:rsidRDefault="00911631" w:rsidP="00911631">
      <w:pPr>
        <w:spacing w:line="240" w:lineRule="auto"/>
        <w:rPr>
          <w:rFonts w:ascii="Times New Roman" w:hAnsi="Times New Roman"/>
          <w:szCs w:val="28"/>
        </w:rPr>
      </w:pPr>
      <w:r w:rsidRPr="00247AE8">
        <w:rPr>
          <w:rFonts w:ascii="Times New Roman" w:hAnsi="Times New Roman"/>
          <w:szCs w:val="28"/>
        </w:rPr>
        <w:t xml:space="preserve">       Шановні колеги, першочерговим завданням нашого колективу у минулому навчальному році було збереження та збільшення кількісного складу учнівського колективу.</w:t>
      </w:r>
    </w:p>
    <w:p w:rsidR="00911631" w:rsidRPr="000965DD" w:rsidRDefault="00911631" w:rsidP="00911631">
      <w:pPr>
        <w:pStyle w:val="a3"/>
        <w:spacing w:after="0" w:line="240" w:lineRule="auto"/>
        <w:ind w:left="0"/>
        <w:jc w:val="both"/>
        <w:rPr>
          <w:rFonts w:ascii="Times New Roman" w:hAnsi="Times New Roman" w:cs="Times New Roman"/>
          <w:szCs w:val="28"/>
          <w:lang w:val="ru-RU"/>
        </w:rPr>
      </w:pPr>
      <w:r w:rsidRPr="000965DD">
        <w:rPr>
          <w:rFonts w:ascii="Times New Roman" w:hAnsi="Times New Roman" w:cs="Times New Roman"/>
          <w:szCs w:val="28"/>
        </w:rPr>
        <w:t xml:space="preserve">    Педагогічним колективом закладу проведено певну роботу щодо збереження й розвитку шкільної мережі. На початку 201</w:t>
      </w:r>
      <w:r w:rsidR="003F7D65" w:rsidRPr="000965DD">
        <w:rPr>
          <w:rFonts w:ascii="Times New Roman" w:hAnsi="Times New Roman" w:cs="Times New Roman"/>
          <w:szCs w:val="28"/>
          <w:lang w:val="ru-RU"/>
        </w:rPr>
        <w:t>7</w:t>
      </w:r>
      <w:r w:rsidRPr="000965DD">
        <w:rPr>
          <w:rFonts w:ascii="Times New Roman" w:hAnsi="Times New Roman" w:cs="Times New Roman"/>
          <w:szCs w:val="28"/>
        </w:rPr>
        <w:t>-201</w:t>
      </w:r>
      <w:r w:rsidR="003F7D65" w:rsidRPr="000965DD">
        <w:rPr>
          <w:rFonts w:ascii="Times New Roman" w:hAnsi="Times New Roman" w:cs="Times New Roman"/>
          <w:szCs w:val="28"/>
          <w:lang w:val="ru-RU"/>
        </w:rPr>
        <w:t>8</w:t>
      </w:r>
      <w:r w:rsidRPr="000965DD">
        <w:rPr>
          <w:rFonts w:ascii="Times New Roman" w:hAnsi="Times New Roman" w:cs="Times New Roman"/>
          <w:szCs w:val="28"/>
        </w:rPr>
        <w:t xml:space="preserve"> навчального року було </w:t>
      </w:r>
      <w:r w:rsidR="00015087" w:rsidRPr="000965DD">
        <w:rPr>
          <w:rFonts w:ascii="Times New Roman" w:hAnsi="Times New Roman" w:cs="Times New Roman"/>
          <w:szCs w:val="28"/>
          <w:lang w:val="ru-RU"/>
        </w:rPr>
        <w:t>130</w:t>
      </w:r>
      <w:r w:rsidRPr="000965DD">
        <w:rPr>
          <w:rFonts w:ascii="Times New Roman" w:hAnsi="Times New Roman" w:cs="Times New Roman"/>
          <w:szCs w:val="28"/>
          <w:lang w:val="ru-RU"/>
        </w:rPr>
        <w:t xml:space="preserve"> </w:t>
      </w:r>
      <w:r w:rsidRPr="000965DD">
        <w:rPr>
          <w:rFonts w:ascii="Times New Roman" w:hAnsi="Times New Roman" w:cs="Times New Roman"/>
          <w:szCs w:val="28"/>
        </w:rPr>
        <w:t>учнів, за рік прибуло – 2 учні, вибуло –</w:t>
      </w:r>
      <w:r w:rsidR="00015087" w:rsidRPr="000965DD">
        <w:rPr>
          <w:rFonts w:ascii="Times New Roman" w:hAnsi="Times New Roman" w:cs="Times New Roman"/>
          <w:szCs w:val="28"/>
          <w:lang w:val="ru-RU"/>
        </w:rPr>
        <w:t>3</w:t>
      </w:r>
      <w:r w:rsidRPr="000965DD">
        <w:rPr>
          <w:rFonts w:ascii="Times New Roman" w:hAnsi="Times New Roman" w:cs="Times New Roman"/>
          <w:szCs w:val="28"/>
        </w:rPr>
        <w:t xml:space="preserve">. На кінець навчального року кількість учнів становила </w:t>
      </w:r>
      <w:r w:rsidR="00015087" w:rsidRPr="000965DD">
        <w:rPr>
          <w:rFonts w:ascii="Times New Roman" w:hAnsi="Times New Roman" w:cs="Times New Roman"/>
          <w:szCs w:val="28"/>
          <w:lang w:val="ru-RU"/>
        </w:rPr>
        <w:t xml:space="preserve"> 131</w:t>
      </w:r>
      <w:r w:rsidRPr="000965DD">
        <w:rPr>
          <w:rFonts w:ascii="Times New Roman" w:hAnsi="Times New Roman" w:cs="Times New Roman"/>
          <w:szCs w:val="28"/>
        </w:rPr>
        <w:t xml:space="preserve">. </w:t>
      </w:r>
    </w:p>
    <w:p w:rsidR="00911631" w:rsidRPr="00247AE8" w:rsidRDefault="003F7D65" w:rsidP="00911631">
      <w:pPr>
        <w:spacing w:after="0" w:line="240" w:lineRule="auto"/>
        <w:ind w:firstLine="709"/>
        <w:jc w:val="both"/>
        <w:rPr>
          <w:rFonts w:ascii="Times New Roman" w:hAnsi="Times New Roman"/>
          <w:szCs w:val="28"/>
          <w:lang w:eastAsia="uk-UA"/>
        </w:rPr>
      </w:pPr>
      <w:r>
        <w:rPr>
          <w:rFonts w:ascii="Times New Roman" w:hAnsi="Times New Roman"/>
          <w:szCs w:val="28"/>
          <w:lang w:eastAsia="uk-UA"/>
        </w:rPr>
        <w:t>У 2017-2018</w:t>
      </w:r>
      <w:r w:rsidR="00911631" w:rsidRPr="00247AE8">
        <w:rPr>
          <w:rFonts w:ascii="Times New Roman" w:hAnsi="Times New Roman"/>
          <w:szCs w:val="28"/>
          <w:lang w:eastAsia="uk-UA"/>
        </w:rPr>
        <w:t xml:space="preserve"> навчальному році штатними працівниками </w:t>
      </w:r>
      <w:proofErr w:type="spellStart"/>
      <w:r w:rsidR="00911631" w:rsidRPr="00247AE8">
        <w:rPr>
          <w:rFonts w:ascii="Times New Roman" w:hAnsi="Times New Roman"/>
          <w:szCs w:val="28"/>
          <w:lang w:eastAsia="uk-UA"/>
        </w:rPr>
        <w:t>Вовчинецька</w:t>
      </w:r>
      <w:proofErr w:type="spellEnd"/>
      <w:r w:rsidR="00911631" w:rsidRPr="00247AE8">
        <w:rPr>
          <w:rFonts w:ascii="Times New Roman" w:hAnsi="Times New Roman"/>
          <w:szCs w:val="28"/>
          <w:lang w:eastAsia="uk-UA"/>
        </w:rPr>
        <w:t xml:space="preserve"> школа була забезпечена на 100%. Розстановка педагогів здійснюється відповідно до фахової освіти </w:t>
      </w:r>
      <w:proofErr w:type="spellStart"/>
      <w:r w:rsidR="00911631" w:rsidRPr="00247AE8">
        <w:rPr>
          <w:rFonts w:ascii="Times New Roman" w:hAnsi="Times New Roman"/>
          <w:szCs w:val="28"/>
          <w:lang w:eastAsia="uk-UA"/>
        </w:rPr>
        <w:t>педпрацівників</w:t>
      </w:r>
      <w:proofErr w:type="spellEnd"/>
      <w:r w:rsidR="00911631" w:rsidRPr="00247AE8">
        <w:rPr>
          <w:rFonts w:ascii="Times New Roman" w:hAnsi="Times New Roman"/>
          <w:szCs w:val="28"/>
          <w:lang w:eastAsia="uk-UA"/>
        </w:rPr>
        <w:t>.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w:t>
      </w:r>
      <w:r w:rsidR="00911631">
        <w:rPr>
          <w:rFonts w:ascii="Times New Roman" w:hAnsi="Times New Roman"/>
          <w:szCs w:val="28"/>
          <w:lang w:eastAsia="uk-UA"/>
        </w:rPr>
        <w:t>и з комп’ютером, оргтехнікою. 100</w:t>
      </w:r>
      <w:r w:rsidR="00911631" w:rsidRPr="00247AE8">
        <w:rPr>
          <w:rFonts w:ascii="Times New Roman" w:hAnsi="Times New Roman"/>
          <w:szCs w:val="28"/>
          <w:lang w:eastAsia="uk-UA"/>
        </w:rPr>
        <w:t xml:space="preserve"> % педагогів школи пройшли навчання інформаційним технологіям по програмі </w:t>
      </w:r>
      <w:proofErr w:type="spellStart"/>
      <w:r w:rsidR="00911631" w:rsidRPr="00247AE8">
        <w:rPr>
          <w:rFonts w:ascii="Times New Roman" w:hAnsi="Times New Roman"/>
          <w:szCs w:val="28"/>
          <w:lang w:eastAsia="uk-UA"/>
        </w:rPr>
        <w:t>Іntel</w:t>
      </w:r>
      <w:proofErr w:type="spellEnd"/>
      <w:r w:rsidR="00911631" w:rsidRPr="00247AE8">
        <w:rPr>
          <w:rFonts w:ascii="Times New Roman" w:hAnsi="Times New Roman"/>
          <w:szCs w:val="28"/>
          <w:lang w:eastAsia="uk-UA"/>
        </w:rPr>
        <w:t xml:space="preserve"> «Навчання для майбутнього». Перспектива в освіті така, що років через п’ять вчитель, який не володіє навичками роботи на комп’ютері та не використовує їх у своїй діяльності, не </w:t>
      </w:r>
      <w:r w:rsidR="00911631" w:rsidRPr="00247AE8">
        <w:rPr>
          <w:rFonts w:ascii="Times New Roman" w:hAnsi="Times New Roman"/>
          <w:szCs w:val="28"/>
          <w:lang w:eastAsia="uk-UA"/>
        </w:rPr>
        <w:lastRenderedPageBreak/>
        <w:t xml:space="preserve">буде відповідати освітнім вимогам, та не зможе ефективно забезпечувати навчально-виховний процес з учнями. </w:t>
      </w: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Біль</w:t>
      </w:r>
      <w:r w:rsidR="003F7D65">
        <w:rPr>
          <w:rFonts w:ascii="Times New Roman" w:hAnsi="Times New Roman"/>
          <w:szCs w:val="28"/>
          <w:lang w:eastAsia="uk-UA"/>
        </w:rPr>
        <w:t xml:space="preserve">ша частина </w:t>
      </w:r>
      <w:proofErr w:type="spellStart"/>
      <w:r w:rsidR="003F7D65">
        <w:rPr>
          <w:rFonts w:ascii="Times New Roman" w:hAnsi="Times New Roman"/>
          <w:szCs w:val="28"/>
          <w:lang w:eastAsia="uk-UA"/>
        </w:rPr>
        <w:t>педколективу</w:t>
      </w:r>
      <w:proofErr w:type="spellEnd"/>
      <w:r w:rsidR="003F7D65">
        <w:rPr>
          <w:rFonts w:ascii="Times New Roman" w:hAnsi="Times New Roman"/>
          <w:szCs w:val="28"/>
          <w:lang w:eastAsia="uk-UA"/>
        </w:rPr>
        <w:t>, а це 13</w:t>
      </w:r>
      <w:r w:rsidRPr="00247AE8">
        <w:rPr>
          <w:rFonts w:ascii="Times New Roman" w:hAnsi="Times New Roman"/>
          <w:szCs w:val="28"/>
          <w:lang w:eastAsia="uk-UA"/>
        </w:rPr>
        <w:t xml:space="preserve"> учителів має вищу кваліфікаційну категорію , 4 мають звання «</w:t>
      </w:r>
      <w:proofErr w:type="spellStart"/>
      <w:r w:rsidRPr="00247AE8">
        <w:rPr>
          <w:rFonts w:ascii="Times New Roman" w:hAnsi="Times New Roman"/>
          <w:szCs w:val="28"/>
          <w:lang w:eastAsia="uk-UA"/>
        </w:rPr>
        <w:t>Відмінниик</w:t>
      </w:r>
      <w:proofErr w:type="spellEnd"/>
      <w:r w:rsidRPr="00247AE8">
        <w:rPr>
          <w:rFonts w:ascii="Times New Roman" w:hAnsi="Times New Roman"/>
          <w:szCs w:val="28"/>
          <w:lang w:eastAsia="uk-UA"/>
        </w:rPr>
        <w:t xml:space="preserve"> освіти», що говорить про значний досвід колективу..</w:t>
      </w:r>
      <w:r>
        <w:rPr>
          <w:rFonts w:ascii="Times New Roman" w:hAnsi="Times New Roman"/>
          <w:szCs w:val="28"/>
          <w:lang w:eastAsia="uk-UA"/>
        </w:rPr>
        <w:t xml:space="preserve"> </w:t>
      </w:r>
      <w:r w:rsidRPr="00247AE8">
        <w:rPr>
          <w:rFonts w:ascii="Times New Roman" w:hAnsi="Times New Roman"/>
          <w:szCs w:val="28"/>
          <w:lang w:eastAsia="uk-UA"/>
        </w:rPr>
        <w:t xml:space="preserve">За навчальний рік звільнень педагогічних працівників не було. </w:t>
      </w:r>
      <w:r w:rsidR="003F7D65">
        <w:rPr>
          <w:rFonts w:ascii="Times New Roman" w:hAnsi="Times New Roman"/>
          <w:szCs w:val="28"/>
          <w:lang w:eastAsia="uk-UA"/>
        </w:rPr>
        <w:t>Плинність кадрів у школі за 2017-2018</w:t>
      </w:r>
      <w:r w:rsidRPr="00247AE8">
        <w:rPr>
          <w:rFonts w:ascii="Times New Roman" w:hAnsi="Times New Roman"/>
          <w:szCs w:val="28"/>
          <w:lang w:eastAsia="uk-UA"/>
        </w:rPr>
        <w:t xml:space="preserve"> навчальний рік </w:t>
      </w:r>
      <w:r>
        <w:rPr>
          <w:rFonts w:ascii="Times New Roman" w:hAnsi="Times New Roman"/>
          <w:szCs w:val="28"/>
          <w:lang w:eastAsia="uk-UA"/>
        </w:rPr>
        <w:t xml:space="preserve">складає - 0 %. Навпаки працював 1 молодий </w:t>
      </w:r>
      <w:r w:rsidRPr="00247AE8">
        <w:rPr>
          <w:rFonts w:ascii="Times New Roman" w:hAnsi="Times New Roman"/>
          <w:szCs w:val="28"/>
          <w:lang w:eastAsia="uk-UA"/>
        </w:rPr>
        <w:t>спеці</w:t>
      </w:r>
      <w:r>
        <w:rPr>
          <w:rFonts w:ascii="Times New Roman" w:hAnsi="Times New Roman"/>
          <w:szCs w:val="28"/>
          <w:lang w:eastAsia="uk-UA"/>
        </w:rPr>
        <w:t>аліст</w:t>
      </w:r>
      <w:r w:rsidRPr="00247AE8">
        <w:rPr>
          <w:rFonts w:ascii="Times New Roman" w:hAnsi="Times New Roman"/>
          <w:szCs w:val="28"/>
          <w:lang w:eastAsia="uk-UA"/>
        </w:rPr>
        <w:t>.</w:t>
      </w:r>
    </w:p>
    <w:p w:rsidR="00911631" w:rsidRPr="00247AE8" w:rsidRDefault="00911631" w:rsidP="00911631">
      <w:pPr>
        <w:spacing w:after="0" w:line="240" w:lineRule="auto"/>
        <w:ind w:firstLine="709"/>
        <w:jc w:val="both"/>
        <w:rPr>
          <w:rFonts w:ascii="Times New Roman" w:hAnsi="Times New Roman"/>
          <w:b/>
          <w:szCs w:val="28"/>
          <w:lang w:val="ru-RU" w:eastAsia="uk-UA"/>
        </w:rPr>
      </w:pPr>
      <w:r w:rsidRPr="00247AE8">
        <w:rPr>
          <w:rFonts w:ascii="Times New Roman" w:hAnsi="Times New Roman"/>
          <w:szCs w:val="28"/>
          <w:lang w:eastAsia="uk-UA"/>
        </w:rPr>
        <w:t xml:space="preserve">У школі діє певна система методичної роботи. ЇЇ сітка створена на діагностичній основі. Вже не один рік </w:t>
      </w:r>
      <w:proofErr w:type="spellStart"/>
      <w:r w:rsidRPr="00247AE8">
        <w:rPr>
          <w:rFonts w:ascii="Times New Roman" w:hAnsi="Times New Roman"/>
          <w:szCs w:val="28"/>
          <w:lang w:eastAsia="uk-UA"/>
        </w:rPr>
        <w:t>педколектив</w:t>
      </w:r>
      <w:proofErr w:type="spellEnd"/>
      <w:r w:rsidRPr="00247AE8">
        <w:rPr>
          <w:rFonts w:ascii="Times New Roman" w:hAnsi="Times New Roman"/>
          <w:szCs w:val="28"/>
          <w:lang w:eastAsia="uk-UA"/>
        </w:rPr>
        <w:t xml:space="preserve"> працює над проблемою </w:t>
      </w:r>
      <w:r w:rsidRPr="00247AE8">
        <w:rPr>
          <w:rFonts w:ascii="Times New Roman" w:hAnsi="Times New Roman"/>
          <w:szCs w:val="28"/>
          <w:lang w:val="ru-RU" w:eastAsia="uk-UA"/>
        </w:rPr>
        <w:t>“</w:t>
      </w:r>
      <w:r w:rsidRPr="00247AE8">
        <w:rPr>
          <w:rFonts w:ascii="Times New Roman" w:hAnsi="Times New Roman"/>
          <w:b/>
          <w:szCs w:val="28"/>
          <w:lang w:eastAsia="uk-UA"/>
        </w:rPr>
        <w:t>Підвищення результативності роботи педагогічного колективу шляхом вдосконалення педагогічної майстерності вчителів,творчого підходу до</w:t>
      </w:r>
      <w:r w:rsidRPr="00247AE8">
        <w:rPr>
          <w:rFonts w:ascii="Times New Roman" w:hAnsi="Times New Roman"/>
          <w:szCs w:val="28"/>
          <w:lang w:eastAsia="uk-UA"/>
        </w:rPr>
        <w:t xml:space="preserve"> </w:t>
      </w:r>
      <w:r w:rsidRPr="00247AE8">
        <w:rPr>
          <w:rFonts w:ascii="Times New Roman" w:hAnsi="Times New Roman"/>
          <w:b/>
          <w:szCs w:val="28"/>
          <w:lang w:eastAsia="uk-UA"/>
        </w:rPr>
        <w:t>навчально-виховного процесу</w:t>
      </w:r>
      <w:r w:rsidRPr="00247AE8">
        <w:rPr>
          <w:rFonts w:ascii="Times New Roman" w:hAnsi="Times New Roman"/>
          <w:b/>
          <w:szCs w:val="28"/>
          <w:lang w:val="ru-RU" w:eastAsia="uk-UA"/>
        </w:rPr>
        <w:t>”</w:t>
      </w:r>
      <w:r w:rsidRPr="00247AE8">
        <w:rPr>
          <w:rFonts w:ascii="Times New Roman" w:hAnsi="Times New Roman"/>
          <w:b/>
          <w:szCs w:val="28"/>
          <w:lang w:eastAsia="uk-UA"/>
        </w:rPr>
        <w:t>.</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xml:space="preserve">Керівництво методичною роботою здійснювала методична рада, яка працює на базі шкільного методичного кабінету, який створено в цьому навчальному році під чітким керівництвом та за ініціативою заступника  директора школи </w:t>
      </w:r>
      <w:proofErr w:type="spellStart"/>
      <w:r w:rsidRPr="00247AE8">
        <w:rPr>
          <w:rFonts w:ascii="Times New Roman" w:hAnsi="Times New Roman"/>
          <w:szCs w:val="28"/>
          <w:lang w:eastAsia="uk-UA"/>
        </w:rPr>
        <w:t>Якубенко</w:t>
      </w:r>
      <w:proofErr w:type="spellEnd"/>
      <w:r w:rsidRPr="00247AE8">
        <w:rPr>
          <w:rFonts w:ascii="Times New Roman" w:hAnsi="Times New Roman"/>
          <w:szCs w:val="28"/>
          <w:lang w:eastAsia="uk-UA"/>
        </w:rPr>
        <w:t xml:space="preserve"> Н.Б.</w:t>
      </w: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методичних об’єднань, творчих груп, наставниками молодих учителів. За їх активної участі проходять предметні тижні, методичні засідання, тощо. В організації науково-методичної роботи з педагогічними кадрами школи результативно використовуються можливості шкільного методичного кабінету, де сконцентровані нормативні документи про освіту, зразки підручників, програми з базових дисциплін, матеріали з досвіду роботи кожного учителя, матеріали діяльності шкільних методичних об’єднань, буклети учителів, науково-методична та психолого-педагогічна література, зразки оформлення шкільної документації, матеріалів на різноманітні конкурси.</w:t>
      </w:r>
    </w:p>
    <w:p w:rsidR="00911631"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У шко</w:t>
      </w:r>
      <w:r>
        <w:rPr>
          <w:rFonts w:ascii="Times New Roman" w:hAnsi="Times New Roman"/>
          <w:szCs w:val="28"/>
          <w:lang w:eastAsia="uk-UA"/>
        </w:rPr>
        <w:t>лі працювали шкільні методичні</w:t>
      </w:r>
      <w:r w:rsidRPr="00247AE8">
        <w:rPr>
          <w:rFonts w:ascii="Times New Roman" w:hAnsi="Times New Roman"/>
          <w:szCs w:val="28"/>
          <w:lang w:eastAsia="uk-UA"/>
        </w:rPr>
        <w:t xml:space="preserve"> об’єднання вчителів суспільно-гуманітарного циклу(</w:t>
      </w:r>
      <w:proofErr w:type="spellStart"/>
      <w:r w:rsidRPr="00247AE8">
        <w:rPr>
          <w:rFonts w:ascii="Times New Roman" w:hAnsi="Times New Roman"/>
          <w:szCs w:val="28"/>
          <w:lang w:eastAsia="uk-UA"/>
        </w:rPr>
        <w:t>Скоробагатий</w:t>
      </w:r>
      <w:proofErr w:type="spellEnd"/>
      <w:r w:rsidRPr="00247AE8">
        <w:rPr>
          <w:rFonts w:ascii="Times New Roman" w:hAnsi="Times New Roman"/>
          <w:szCs w:val="28"/>
          <w:lang w:eastAsia="uk-UA"/>
        </w:rPr>
        <w:t xml:space="preserve"> З.Б.); </w:t>
      </w:r>
      <w:proofErr w:type="spellStart"/>
      <w:r w:rsidRPr="00247AE8">
        <w:rPr>
          <w:rFonts w:ascii="Times New Roman" w:hAnsi="Times New Roman"/>
          <w:szCs w:val="28"/>
          <w:lang w:eastAsia="uk-UA"/>
        </w:rPr>
        <w:t>МО</w:t>
      </w:r>
      <w:proofErr w:type="spellEnd"/>
      <w:r w:rsidRPr="00247AE8">
        <w:rPr>
          <w:rFonts w:ascii="Times New Roman" w:hAnsi="Times New Roman"/>
          <w:szCs w:val="28"/>
          <w:lang w:eastAsia="uk-UA"/>
        </w:rPr>
        <w:t xml:space="preserve"> класних керівників (керівник Андросюк Г.В.), вчителів природничо-математичного циклу(Ярошенко Л.М.), вчителів початкових класів( </w:t>
      </w:r>
      <w:proofErr w:type="spellStart"/>
      <w:r w:rsidRPr="00247AE8">
        <w:rPr>
          <w:rFonts w:ascii="Times New Roman" w:hAnsi="Times New Roman"/>
          <w:szCs w:val="28"/>
          <w:lang w:eastAsia="uk-UA"/>
        </w:rPr>
        <w:t>Білінська</w:t>
      </w:r>
      <w:proofErr w:type="spellEnd"/>
      <w:r w:rsidRPr="00247AE8">
        <w:rPr>
          <w:rFonts w:ascii="Times New Roman" w:hAnsi="Times New Roman"/>
          <w:szCs w:val="28"/>
          <w:lang w:eastAsia="uk-UA"/>
        </w:rPr>
        <w:t xml:space="preserve"> О.М.).     Результативною була робота всіх метод</w:t>
      </w:r>
      <w:r>
        <w:rPr>
          <w:rFonts w:ascii="Times New Roman" w:hAnsi="Times New Roman"/>
          <w:szCs w:val="28"/>
          <w:lang w:eastAsia="uk-UA"/>
        </w:rPr>
        <w:t>ичних об’єднань. Учителі проводили</w:t>
      </w:r>
      <w:r w:rsidRPr="00247AE8">
        <w:rPr>
          <w:rFonts w:ascii="Times New Roman" w:hAnsi="Times New Roman"/>
          <w:szCs w:val="28"/>
          <w:lang w:eastAsia="uk-UA"/>
        </w:rPr>
        <w:t xml:space="preserve"> відкриті уроки, виховні заходи, ділились досвідом роботи по проблемах, зросла їх педагогічна майстерність.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 Використовуються у навчально-виховному процесі також проектно-рефлексивні, модульні технології, технології продуктивного навчання.</w:t>
      </w:r>
    </w:p>
    <w:p w:rsidR="005E5427" w:rsidRPr="00AF1B12" w:rsidRDefault="005E5427" w:rsidP="005E5427">
      <w:pPr>
        <w:ind w:firstLine="567"/>
        <w:jc w:val="both"/>
        <w:rPr>
          <w:rFonts w:ascii="Times New Roman" w:hAnsi="Times New Roman" w:cs="Times New Roman"/>
          <w:bCs/>
          <w:szCs w:val="28"/>
        </w:rPr>
      </w:pPr>
      <w:r w:rsidRPr="00AF1B12">
        <w:rPr>
          <w:rFonts w:ascii="Times New Roman" w:hAnsi="Times New Roman" w:cs="Times New Roman"/>
          <w:bCs/>
          <w:iCs/>
          <w:szCs w:val="28"/>
        </w:rPr>
        <w:t xml:space="preserve">У </w:t>
      </w:r>
      <w:r>
        <w:rPr>
          <w:rFonts w:ascii="Times New Roman" w:hAnsi="Times New Roman" w:cs="Times New Roman"/>
          <w:bCs/>
          <w:iCs/>
          <w:szCs w:val="28"/>
        </w:rPr>
        <w:t>березні  2018</w:t>
      </w:r>
      <w:r w:rsidRPr="00AF1B12">
        <w:rPr>
          <w:rFonts w:ascii="Times New Roman" w:hAnsi="Times New Roman" w:cs="Times New Roman"/>
          <w:bCs/>
          <w:iCs/>
          <w:szCs w:val="28"/>
        </w:rPr>
        <w:t xml:space="preserve"> року проведено методичний декадник</w:t>
      </w:r>
      <w:r w:rsidRPr="00AF1B12">
        <w:rPr>
          <w:rFonts w:ascii="Times New Roman" w:hAnsi="Times New Roman" w:cs="Times New Roman"/>
          <w:bCs/>
          <w:szCs w:val="28"/>
        </w:rPr>
        <w:t xml:space="preserve"> «Ініціатива та творчість</w:t>
      </w:r>
      <w:r>
        <w:rPr>
          <w:rFonts w:ascii="Times New Roman" w:hAnsi="Times New Roman" w:cs="Times New Roman"/>
          <w:bCs/>
          <w:szCs w:val="28"/>
        </w:rPr>
        <w:t xml:space="preserve"> досвідчених </w:t>
      </w:r>
      <w:r w:rsidRPr="00AF1B12">
        <w:rPr>
          <w:rFonts w:ascii="Times New Roman" w:hAnsi="Times New Roman" w:cs="Times New Roman"/>
          <w:bCs/>
          <w:szCs w:val="28"/>
        </w:rPr>
        <w:t>вчителів». У рамках тижня</w:t>
      </w:r>
      <w:r>
        <w:rPr>
          <w:rFonts w:ascii="Times New Roman" w:hAnsi="Times New Roman" w:cs="Times New Roman"/>
          <w:bCs/>
          <w:szCs w:val="28"/>
        </w:rPr>
        <w:t xml:space="preserve"> </w:t>
      </w:r>
      <w:r w:rsidRPr="00AF1B12">
        <w:rPr>
          <w:rFonts w:ascii="Times New Roman" w:hAnsi="Times New Roman" w:cs="Times New Roman"/>
          <w:bCs/>
          <w:szCs w:val="28"/>
        </w:rPr>
        <w:t>були</w:t>
      </w:r>
      <w:r>
        <w:rPr>
          <w:rFonts w:ascii="Times New Roman" w:hAnsi="Times New Roman" w:cs="Times New Roman"/>
          <w:bCs/>
          <w:szCs w:val="28"/>
        </w:rPr>
        <w:t xml:space="preserve"> </w:t>
      </w:r>
      <w:r w:rsidRPr="00AF1B12">
        <w:rPr>
          <w:rFonts w:ascii="Times New Roman" w:hAnsi="Times New Roman" w:cs="Times New Roman"/>
          <w:bCs/>
          <w:szCs w:val="28"/>
        </w:rPr>
        <w:t>проведені</w:t>
      </w:r>
      <w:r>
        <w:rPr>
          <w:rFonts w:ascii="Times New Roman" w:hAnsi="Times New Roman" w:cs="Times New Roman"/>
          <w:bCs/>
          <w:szCs w:val="28"/>
        </w:rPr>
        <w:t xml:space="preserve"> </w:t>
      </w:r>
      <w:r w:rsidRPr="00AF1B12">
        <w:rPr>
          <w:rFonts w:ascii="Times New Roman" w:hAnsi="Times New Roman" w:cs="Times New Roman"/>
          <w:bCs/>
          <w:szCs w:val="28"/>
        </w:rPr>
        <w:t>цікаві</w:t>
      </w:r>
      <w:r>
        <w:rPr>
          <w:rFonts w:ascii="Times New Roman" w:hAnsi="Times New Roman" w:cs="Times New Roman"/>
          <w:bCs/>
          <w:szCs w:val="28"/>
        </w:rPr>
        <w:t xml:space="preserve"> </w:t>
      </w:r>
      <w:r w:rsidRPr="00AF1B12">
        <w:rPr>
          <w:rFonts w:ascii="Times New Roman" w:hAnsi="Times New Roman" w:cs="Times New Roman"/>
          <w:bCs/>
          <w:szCs w:val="28"/>
        </w:rPr>
        <w:t>методичні</w:t>
      </w:r>
      <w:r>
        <w:rPr>
          <w:rFonts w:ascii="Times New Roman" w:hAnsi="Times New Roman" w:cs="Times New Roman"/>
          <w:bCs/>
          <w:szCs w:val="28"/>
        </w:rPr>
        <w:t xml:space="preserve"> </w:t>
      </w:r>
      <w:r w:rsidRPr="00AF1B12">
        <w:rPr>
          <w:rFonts w:ascii="Times New Roman" w:hAnsi="Times New Roman" w:cs="Times New Roman"/>
          <w:bCs/>
          <w:szCs w:val="28"/>
        </w:rPr>
        <w:t>бесіди-зустрічі, спільне</w:t>
      </w:r>
      <w:r>
        <w:rPr>
          <w:rFonts w:ascii="Times New Roman" w:hAnsi="Times New Roman" w:cs="Times New Roman"/>
          <w:bCs/>
          <w:szCs w:val="28"/>
        </w:rPr>
        <w:t xml:space="preserve"> </w:t>
      </w:r>
      <w:r w:rsidRPr="00AF1B12">
        <w:rPr>
          <w:rFonts w:ascii="Times New Roman" w:hAnsi="Times New Roman" w:cs="Times New Roman"/>
          <w:bCs/>
          <w:szCs w:val="28"/>
        </w:rPr>
        <w:t>засідання</w:t>
      </w:r>
      <w:r>
        <w:rPr>
          <w:rFonts w:ascii="Times New Roman" w:hAnsi="Times New Roman" w:cs="Times New Roman"/>
          <w:bCs/>
          <w:szCs w:val="28"/>
        </w:rPr>
        <w:t xml:space="preserve"> </w:t>
      </w:r>
      <w:r w:rsidRPr="00AF1B12">
        <w:rPr>
          <w:rFonts w:ascii="Times New Roman" w:hAnsi="Times New Roman" w:cs="Times New Roman"/>
          <w:bCs/>
          <w:szCs w:val="28"/>
        </w:rPr>
        <w:t>методичних</w:t>
      </w:r>
      <w:r>
        <w:rPr>
          <w:rFonts w:ascii="Times New Roman" w:hAnsi="Times New Roman" w:cs="Times New Roman"/>
          <w:bCs/>
          <w:szCs w:val="28"/>
        </w:rPr>
        <w:t xml:space="preserve"> </w:t>
      </w:r>
      <w:r w:rsidRPr="00AF1B12">
        <w:rPr>
          <w:rFonts w:ascii="Times New Roman" w:hAnsi="Times New Roman" w:cs="Times New Roman"/>
          <w:bCs/>
          <w:szCs w:val="28"/>
        </w:rPr>
        <w:t>об’єднань</w:t>
      </w:r>
      <w:r w:rsidR="00015087">
        <w:rPr>
          <w:rFonts w:ascii="Times New Roman" w:hAnsi="Times New Roman" w:cs="Times New Roman"/>
          <w:bCs/>
          <w:szCs w:val="28"/>
        </w:rPr>
        <w:t xml:space="preserve"> ,</w:t>
      </w:r>
      <w:r w:rsidRPr="00AF1B12">
        <w:rPr>
          <w:rFonts w:ascii="Times New Roman" w:hAnsi="Times New Roman" w:cs="Times New Roman"/>
          <w:bCs/>
          <w:szCs w:val="28"/>
        </w:rPr>
        <w:t xml:space="preserve"> </w:t>
      </w:r>
      <w:r>
        <w:rPr>
          <w:rFonts w:ascii="Times New Roman" w:hAnsi="Times New Roman" w:cs="Times New Roman"/>
          <w:bCs/>
          <w:szCs w:val="28"/>
        </w:rPr>
        <w:t xml:space="preserve"> </w:t>
      </w:r>
      <w:r w:rsidRPr="00AF1B12">
        <w:rPr>
          <w:rFonts w:ascii="Times New Roman" w:hAnsi="Times New Roman" w:cs="Times New Roman"/>
          <w:bCs/>
          <w:szCs w:val="28"/>
        </w:rPr>
        <w:t>які дали добрий</w:t>
      </w:r>
      <w:r>
        <w:rPr>
          <w:rFonts w:ascii="Times New Roman" w:hAnsi="Times New Roman" w:cs="Times New Roman"/>
          <w:bCs/>
          <w:szCs w:val="28"/>
        </w:rPr>
        <w:t xml:space="preserve"> </w:t>
      </w:r>
      <w:r w:rsidRPr="00AF1B12">
        <w:rPr>
          <w:rFonts w:ascii="Times New Roman" w:hAnsi="Times New Roman" w:cs="Times New Roman"/>
          <w:bCs/>
          <w:szCs w:val="28"/>
        </w:rPr>
        <w:t>імпульс</w:t>
      </w:r>
      <w:r>
        <w:rPr>
          <w:rFonts w:ascii="Times New Roman" w:hAnsi="Times New Roman" w:cs="Times New Roman"/>
          <w:bCs/>
          <w:szCs w:val="28"/>
        </w:rPr>
        <w:t xml:space="preserve"> </w:t>
      </w:r>
      <w:r w:rsidRPr="00AF1B12">
        <w:rPr>
          <w:rFonts w:ascii="Times New Roman" w:hAnsi="Times New Roman" w:cs="Times New Roman"/>
          <w:bCs/>
          <w:szCs w:val="28"/>
        </w:rPr>
        <w:t>роботи, допомогли</w:t>
      </w:r>
      <w:r>
        <w:rPr>
          <w:rFonts w:ascii="Times New Roman" w:hAnsi="Times New Roman" w:cs="Times New Roman"/>
          <w:bCs/>
          <w:szCs w:val="28"/>
        </w:rPr>
        <w:t xml:space="preserve"> </w:t>
      </w:r>
      <w:r w:rsidRPr="00AF1B12">
        <w:rPr>
          <w:rFonts w:ascii="Times New Roman" w:hAnsi="Times New Roman" w:cs="Times New Roman"/>
          <w:bCs/>
          <w:szCs w:val="28"/>
        </w:rPr>
        <w:t>глибше і яскравіше</w:t>
      </w:r>
      <w:r>
        <w:rPr>
          <w:rFonts w:ascii="Times New Roman" w:hAnsi="Times New Roman" w:cs="Times New Roman"/>
          <w:bCs/>
          <w:szCs w:val="28"/>
        </w:rPr>
        <w:t xml:space="preserve"> </w:t>
      </w:r>
      <w:r w:rsidRPr="00AF1B12">
        <w:rPr>
          <w:rFonts w:ascii="Times New Roman" w:hAnsi="Times New Roman" w:cs="Times New Roman"/>
          <w:bCs/>
          <w:szCs w:val="28"/>
        </w:rPr>
        <w:t>побачити</w:t>
      </w:r>
      <w:r>
        <w:rPr>
          <w:rFonts w:ascii="Times New Roman" w:hAnsi="Times New Roman" w:cs="Times New Roman"/>
          <w:bCs/>
          <w:szCs w:val="28"/>
        </w:rPr>
        <w:t xml:space="preserve"> </w:t>
      </w:r>
      <w:r w:rsidRPr="00AF1B12">
        <w:rPr>
          <w:rFonts w:ascii="Times New Roman" w:hAnsi="Times New Roman" w:cs="Times New Roman"/>
          <w:bCs/>
          <w:szCs w:val="28"/>
        </w:rPr>
        <w:t>проблеми і шляхи їх</w:t>
      </w:r>
      <w:r>
        <w:rPr>
          <w:rFonts w:ascii="Times New Roman" w:hAnsi="Times New Roman" w:cs="Times New Roman"/>
          <w:bCs/>
          <w:szCs w:val="28"/>
        </w:rPr>
        <w:t xml:space="preserve"> </w:t>
      </w:r>
      <w:r w:rsidRPr="00AF1B12">
        <w:rPr>
          <w:rFonts w:ascii="Times New Roman" w:hAnsi="Times New Roman" w:cs="Times New Roman"/>
          <w:bCs/>
          <w:szCs w:val="28"/>
        </w:rPr>
        <w:t>реалізації у навчально-виховному</w:t>
      </w:r>
      <w:r>
        <w:rPr>
          <w:rFonts w:ascii="Times New Roman" w:hAnsi="Times New Roman" w:cs="Times New Roman"/>
          <w:bCs/>
          <w:szCs w:val="28"/>
        </w:rPr>
        <w:t xml:space="preserve"> </w:t>
      </w:r>
      <w:r w:rsidRPr="00AF1B12">
        <w:rPr>
          <w:rFonts w:ascii="Times New Roman" w:hAnsi="Times New Roman" w:cs="Times New Roman"/>
          <w:bCs/>
          <w:szCs w:val="28"/>
        </w:rPr>
        <w:t>процесі, сприяли</w:t>
      </w:r>
      <w:r>
        <w:rPr>
          <w:rFonts w:ascii="Times New Roman" w:hAnsi="Times New Roman" w:cs="Times New Roman"/>
          <w:bCs/>
          <w:szCs w:val="28"/>
        </w:rPr>
        <w:t xml:space="preserve"> </w:t>
      </w:r>
      <w:r w:rsidRPr="00AF1B12">
        <w:rPr>
          <w:rFonts w:ascii="Times New Roman" w:hAnsi="Times New Roman" w:cs="Times New Roman"/>
          <w:bCs/>
          <w:szCs w:val="28"/>
        </w:rPr>
        <w:t>розробці</w:t>
      </w:r>
      <w:r>
        <w:rPr>
          <w:rFonts w:ascii="Times New Roman" w:hAnsi="Times New Roman" w:cs="Times New Roman"/>
          <w:bCs/>
          <w:szCs w:val="28"/>
        </w:rPr>
        <w:t xml:space="preserve"> </w:t>
      </w:r>
      <w:r w:rsidRPr="00AF1B12">
        <w:rPr>
          <w:rFonts w:ascii="Times New Roman" w:hAnsi="Times New Roman" w:cs="Times New Roman"/>
          <w:bCs/>
          <w:szCs w:val="28"/>
        </w:rPr>
        <w:t>методичних</w:t>
      </w:r>
      <w:r>
        <w:rPr>
          <w:rFonts w:ascii="Times New Roman" w:hAnsi="Times New Roman" w:cs="Times New Roman"/>
          <w:bCs/>
          <w:szCs w:val="28"/>
        </w:rPr>
        <w:t xml:space="preserve"> </w:t>
      </w:r>
      <w:r w:rsidRPr="00AF1B12">
        <w:rPr>
          <w:rFonts w:ascii="Times New Roman" w:hAnsi="Times New Roman" w:cs="Times New Roman"/>
          <w:bCs/>
          <w:szCs w:val="28"/>
        </w:rPr>
        <w:t>рекомендацій за підсумками</w:t>
      </w:r>
      <w:r>
        <w:rPr>
          <w:rFonts w:ascii="Times New Roman" w:hAnsi="Times New Roman" w:cs="Times New Roman"/>
          <w:bCs/>
          <w:szCs w:val="28"/>
        </w:rPr>
        <w:t xml:space="preserve"> </w:t>
      </w:r>
      <w:r w:rsidRPr="00AF1B12">
        <w:rPr>
          <w:rFonts w:ascii="Times New Roman" w:hAnsi="Times New Roman" w:cs="Times New Roman"/>
          <w:bCs/>
          <w:szCs w:val="28"/>
        </w:rPr>
        <w:t>проведення</w:t>
      </w:r>
      <w:r>
        <w:rPr>
          <w:rFonts w:ascii="Times New Roman" w:hAnsi="Times New Roman" w:cs="Times New Roman"/>
          <w:bCs/>
          <w:szCs w:val="28"/>
        </w:rPr>
        <w:t xml:space="preserve"> </w:t>
      </w:r>
      <w:r w:rsidRPr="00AF1B12">
        <w:rPr>
          <w:rFonts w:ascii="Times New Roman" w:hAnsi="Times New Roman" w:cs="Times New Roman"/>
          <w:bCs/>
          <w:szCs w:val="28"/>
        </w:rPr>
        <w:t>тижня.</w:t>
      </w:r>
    </w:p>
    <w:p w:rsidR="009F08AD" w:rsidRDefault="005E5427" w:rsidP="009F08AD">
      <w:pPr>
        <w:ind w:firstLine="720"/>
        <w:jc w:val="both"/>
        <w:rPr>
          <w:rFonts w:ascii="Times New Roman" w:hAnsi="Times New Roman" w:cs="Times New Roman"/>
          <w:bCs/>
          <w:szCs w:val="28"/>
        </w:rPr>
      </w:pPr>
      <w:r w:rsidRPr="00AF1B12">
        <w:rPr>
          <w:rFonts w:ascii="Times New Roman" w:hAnsi="Times New Roman" w:cs="Times New Roman"/>
          <w:bCs/>
          <w:szCs w:val="28"/>
        </w:rPr>
        <w:lastRenderedPageBreak/>
        <w:t xml:space="preserve"> Практичним психологом школи та соціал</w:t>
      </w:r>
      <w:r w:rsidR="009F08AD">
        <w:rPr>
          <w:rFonts w:ascii="Times New Roman" w:hAnsi="Times New Roman" w:cs="Times New Roman"/>
          <w:bCs/>
          <w:szCs w:val="28"/>
        </w:rPr>
        <w:t xml:space="preserve">ьним педагогом </w:t>
      </w:r>
      <w:proofErr w:type="spellStart"/>
      <w:r w:rsidR="009F08AD">
        <w:rPr>
          <w:rFonts w:ascii="Times New Roman" w:hAnsi="Times New Roman" w:cs="Times New Roman"/>
          <w:bCs/>
          <w:szCs w:val="28"/>
        </w:rPr>
        <w:t>Гуламирян</w:t>
      </w:r>
      <w:proofErr w:type="spellEnd"/>
      <w:r w:rsidR="009F08AD">
        <w:rPr>
          <w:rFonts w:ascii="Times New Roman" w:hAnsi="Times New Roman" w:cs="Times New Roman"/>
          <w:bCs/>
          <w:szCs w:val="28"/>
        </w:rPr>
        <w:t xml:space="preserve"> І.Г.</w:t>
      </w:r>
      <w:r w:rsidRPr="00AF1B12">
        <w:rPr>
          <w:rFonts w:ascii="Times New Roman" w:hAnsi="Times New Roman" w:cs="Times New Roman"/>
          <w:bCs/>
          <w:szCs w:val="28"/>
        </w:rPr>
        <w:t xml:space="preserve"> було проведено психолого-педагогічний</w:t>
      </w:r>
      <w:r>
        <w:rPr>
          <w:rFonts w:ascii="Times New Roman" w:hAnsi="Times New Roman" w:cs="Times New Roman"/>
          <w:bCs/>
          <w:szCs w:val="28"/>
        </w:rPr>
        <w:t xml:space="preserve"> </w:t>
      </w:r>
      <w:r w:rsidRPr="00AF1B12">
        <w:rPr>
          <w:rFonts w:ascii="Times New Roman" w:hAnsi="Times New Roman" w:cs="Times New Roman"/>
          <w:bCs/>
          <w:szCs w:val="28"/>
        </w:rPr>
        <w:t>семінар, а також</w:t>
      </w:r>
      <w:r>
        <w:rPr>
          <w:rFonts w:ascii="Times New Roman" w:hAnsi="Times New Roman" w:cs="Times New Roman"/>
          <w:bCs/>
          <w:szCs w:val="28"/>
        </w:rPr>
        <w:t xml:space="preserve"> </w:t>
      </w:r>
      <w:r w:rsidRPr="00AF1B12">
        <w:rPr>
          <w:rFonts w:ascii="Times New Roman" w:hAnsi="Times New Roman" w:cs="Times New Roman"/>
          <w:bCs/>
          <w:szCs w:val="28"/>
        </w:rPr>
        <w:t>консиліум «Адаптація</w:t>
      </w:r>
      <w:r>
        <w:rPr>
          <w:rFonts w:ascii="Times New Roman" w:hAnsi="Times New Roman" w:cs="Times New Roman"/>
          <w:bCs/>
          <w:szCs w:val="28"/>
        </w:rPr>
        <w:t xml:space="preserve"> </w:t>
      </w:r>
      <w:r w:rsidRPr="00AF1B12">
        <w:rPr>
          <w:rFonts w:ascii="Times New Roman" w:hAnsi="Times New Roman" w:cs="Times New Roman"/>
          <w:bCs/>
          <w:szCs w:val="28"/>
        </w:rPr>
        <w:t>учнів 5-го класу до навчання у середній</w:t>
      </w:r>
      <w:r>
        <w:rPr>
          <w:rFonts w:ascii="Times New Roman" w:hAnsi="Times New Roman" w:cs="Times New Roman"/>
          <w:bCs/>
          <w:szCs w:val="28"/>
        </w:rPr>
        <w:t xml:space="preserve"> </w:t>
      </w:r>
      <w:r w:rsidRPr="00AF1B12">
        <w:rPr>
          <w:rFonts w:ascii="Times New Roman" w:hAnsi="Times New Roman" w:cs="Times New Roman"/>
          <w:bCs/>
          <w:szCs w:val="28"/>
        </w:rPr>
        <w:t xml:space="preserve">ланці». </w:t>
      </w:r>
    </w:p>
    <w:p w:rsidR="009F08AD" w:rsidRDefault="005E5427" w:rsidP="009F08AD">
      <w:pPr>
        <w:ind w:firstLine="720"/>
        <w:jc w:val="both"/>
        <w:rPr>
          <w:rFonts w:ascii="Times New Roman" w:hAnsi="Times New Roman"/>
          <w:bCs/>
          <w:szCs w:val="28"/>
        </w:rPr>
      </w:pPr>
      <w:r w:rsidRPr="00AF1B12">
        <w:rPr>
          <w:rFonts w:ascii="Times New Roman" w:hAnsi="Times New Roman"/>
          <w:bCs/>
          <w:szCs w:val="28"/>
        </w:rPr>
        <w:t>Ці заходи привернули увагу учнів до предметів, були поштовхом для подальшої роботи із певних тем, дали можливість проаналізувати педагогам, наскільки колега успішно володіє предметом і методикою його викладання. Методична рада школи спільно з адміністрацією не тільки ретельно продумували плани проведених заходів, але і проводили методичні консультації, обговорювали підсумки проведених заходів.</w:t>
      </w:r>
    </w:p>
    <w:p w:rsidR="00911631" w:rsidRPr="00A54DCA" w:rsidRDefault="00911631" w:rsidP="00911631">
      <w:pPr>
        <w:spacing w:after="0" w:line="240" w:lineRule="auto"/>
        <w:ind w:firstLine="709"/>
        <w:jc w:val="both"/>
        <w:rPr>
          <w:rFonts w:ascii="Times New Roman" w:hAnsi="Times New Roman"/>
          <w:szCs w:val="28"/>
          <w:lang w:eastAsia="uk-UA"/>
        </w:rPr>
      </w:pP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Педагоги школи активно залучаються до роботи у семінарах, засіданнях творчих та ініціативних груп, науково-практичних конференціях тощо.</w:t>
      </w: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rPr>
        <w:t>Протягом року на засіданнях методичної ради обговорювались такі питання:</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 xml:space="preserve">шляхи реалізації загальношкільної методичної теми: « Підвищення результативності роботи педагогічного колективу шляхом вдосконалення педагогічної майстерності вчителів, творчого підходу до організації </w:t>
      </w:r>
      <w:proofErr w:type="spellStart"/>
      <w:r w:rsidRPr="00247AE8">
        <w:rPr>
          <w:rFonts w:ascii="Times New Roman" w:hAnsi="Times New Roman"/>
          <w:szCs w:val="28"/>
        </w:rPr>
        <w:t>навчально</w:t>
      </w:r>
      <w:proofErr w:type="spellEnd"/>
      <w:r w:rsidRPr="00247AE8">
        <w:rPr>
          <w:rFonts w:ascii="Times New Roman" w:hAnsi="Times New Roman"/>
          <w:szCs w:val="28"/>
        </w:rPr>
        <w:t xml:space="preserve"> – виховного процесу»;</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 xml:space="preserve">сучасні педагогічні технології у </w:t>
      </w:r>
      <w:proofErr w:type="spellStart"/>
      <w:r w:rsidRPr="00247AE8">
        <w:rPr>
          <w:rFonts w:ascii="Times New Roman" w:hAnsi="Times New Roman"/>
          <w:szCs w:val="28"/>
        </w:rPr>
        <w:t>навчально</w:t>
      </w:r>
      <w:proofErr w:type="spellEnd"/>
      <w:r w:rsidRPr="00247AE8">
        <w:rPr>
          <w:rFonts w:ascii="Times New Roman" w:hAnsi="Times New Roman"/>
          <w:szCs w:val="28"/>
        </w:rPr>
        <w:t xml:space="preserve"> – виховному процесі;</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підвищення педагогічної майстерності вчителів;</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аналіз результати</w:t>
      </w:r>
      <w:r>
        <w:rPr>
          <w:rFonts w:ascii="Times New Roman" w:hAnsi="Times New Roman"/>
          <w:szCs w:val="28"/>
        </w:rPr>
        <w:t xml:space="preserve">вності виступу учнів у </w:t>
      </w:r>
      <w:r w:rsidRPr="002B72E8">
        <w:rPr>
          <w:rFonts w:ascii="Times New Roman" w:hAnsi="Times New Roman"/>
          <w:szCs w:val="28"/>
        </w:rPr>
        <w:t xml:space="preserve"> </w:t>
      </w:r>
      <w:r>
        <w:rPr>
          <w:rFonts w:ascii="Times New Roman" w:hAnsi="Times New Roman"/>
          <w:szCs w:val="28"/>
        </w:rPr>
        <w:t>міському</w:t>
      </w:r>
      <w:r w:rsidRPr="00247AE8">
        <w:rPr>
          <w:rFonts w:ascii="Times New Roman" w:hAnsi="Times New Roman"/>
          <w:szCs w:val="28"/>
        </w:rPr>
        <w:t xml:space="preserve"> етапі учнівських олімпіад з базових дисциплін, різноманітних предметних конкурсах;</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аналіз гурткової та позакласної роботи з предметів;</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хід атестації педагогічних працівників школи та курсова перепідготовка;</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підготовка та проведення педагогічних рад.</w:t>
      </w:r>
    </w:p>
    <w:p w:rsidR="00911631" w:rsidRPr="00247AE8" w:rsidRDefault="00911631" w:rsidP="00911631">
      <w:pPr>
        <w:spacing w:after="0" w:line="240" w:lineRule="auto"/>
        <w:ind w:left="709"/>
        <w:jc w:val="both"/>
        <w:rPr>
          <w:rFonts w:ascii="Times New Roman" w:hAnsi="Times New Roman"/>
          <w:szCs w:val="28"/>
        </w:rPr>
      </w:pPr>
      <w:r w:rsidRPr="00247AE8">
        <w:rPr>
          <w:rFonts w:ascii="Times New Roman" w:hAnsi="Times New Roman"/>
          <w:szCs w:val="28"/>
        </w:rPr>
        <w:t xml:space="preserve">     Згідно графіка проводилися </w:t>
      </w:r>
      <w:r w:rsidRPr="00247AE8">
        <w:rPr>
          <w:rFonts w:ascii="Times New Roman" w:hAnsi="Times New Roman"/>
          <w:b/>
          <w:szCs w:val="28"/>
        </w:rPr>
        <w:t>предметні тижні</w:t>
      </w:r>
      <w:r w:rsidRPr="00247AE8">
        <w:rPr>
          <w:rFonts w:ascii="Times New Roman" w:hAnsi="Times New Roman"/>
          <w:szCs w:val="28"/>
        </w:rPr>
        <w:t>: тиждень музики (Гусєва С.І.) безпеки життєдіяльності (</w:t>
      </w:r>
      <w:proofErr w:type="spellStart"/>
      <w:r w:rsidR="005E5427">
        <w:rPr>
          <w:rFonts w:ascii="Times New Roman" w:hAnsi="Times New Roman"/>
          <w:szCs w:val="28"/>
        </w:rPr>
        <w:t>Солодовнік</w:t>
      </w:r>
      <w:proofErr w:type="spellEnd"/>
      <w:r w:rsidR="005E5427">
        <w:rPr>
          <w:rFonts w:ascii="Times New Roman" w:hAnsi="Times New Roman"/>
          <w:szCs w:val="28"/>
        </w:rPr>
        <w:t xml:space="preserve"> Н.І.) </w:t>
      </w:r>
      <w:r w:rsidRPr="00247AE8">
        <w:rPr>
          <w:rFonts w:ascii="Times New Roman" w:hAnsi="Times New Roman"/>
          <w:szCs w:val="28"/>
        </w:rPr>
        <w:t>української писемності (</w:t>
      </w:r>
      <w:proofErr w:type="spellStart"/>
      <w:r w:rsidRPr="00247AE8">
        <w:rPr>
          <w:rFonts w:ascii="Times New Roman" w:hAnsi="Times New Roman"/>
          <w:szCs w:val="28"/>
        </w:rPr>
        <w:t>Захарчук</w:t>
      </w:r>
      <w:proofErr w:type="spellEnd"/>
      <w:r w:rsidRPr="00247AE8">
        <w:rPr>
          <w:rFonts w:ascii="Times New Roman" w:hAnsi="Times New Roman"/>
          <w:szCs w:val="28"/>
        </w:rPr>
        <w:t xml:space="preserve"> Б.Р.), математики (Ярошенко Л.М., </w:t>
      </w:r>
      <w:proofErr w:type="spellStart"/>
      <w:r w:rsidRPr="00247AE8">
        <w:rPr>
          <w:rFonts w:ascii="Times New Roman" w:hAnsi="Times New Roman"/>
          <w:szCs w:val="28"/>
        </w:rPr>
        <w:t>Якубенко</w:t>
      </w:r>
      <w:proofErr w:type="spellEnd"/>
      <w:r w:rsidRPr="00247AE8">
        <w:rPr>
          <w:rFonts w:ascii="Times New Roman" w:hAnsi="Times New Roman"/>
          <w:szCs w:val="28"/>
        </w:rPr>
        <w:t xml:space="preserve"> Н.Б.), початкових класів (</w:t>
      </w:r>
      <w:proofErr w:type="spellStart"/>
      <w:r w:rsidRPr="00247AE8">
        <w:rPr>
          <w:rFonts w:ascii="Times New Roman" w:hAnsi="Times New Roman"/>
          <w:szCs w:val="28"/>
        </w:rPr>
        <w:t>Білінська</w:t>
      </w:r>
      <w:proofErr w:type="spellEnd"/>
      <w:r w:rsidRPr="00247AE8">
        <w:rPr>
          <w:rFonts w:ascii="Times New Roman" w:hAnsi="Times New Roman"/>
          <w:szCs w:val="28"/>
        </w:rPr>
        <w:t xml:space="preserve"> О.М., </w:t>
      </w:r>
      <w:proofErr w:type="spellStart"/>
      <w:r w:rsidRPr="00247AE8">
        <w:rPr>
          <w:rFonts w:ascii="Times New Roman" w:hAnsi="Times New Roman"/>
          <w:szCs w:val="28"/>
        </w:rPr>
        <w:t>Корнута</w:t>
      </w:r>
      <w:proofErr w:type="spellEnd"/>
      <w:r w:rsidRPr="00247AE8">
        <w:rPr>
          <w:rFonts w:ascii="Times New Roman" w:hAnsi="Times New Roman"/>
          <w:szCs w:val="28"/>
        </w:rPr>
        <w:t xml:space="preserve"> О.Я., </w:t>
      </w:r>
      <w:proofErr w:type="spellStart"/>
      <w:r w:rsidRPr="00247AE8">
        <w:rPr>
          <w:rFonts w:ascii="Times New Roman" w:hAnsi="Times New Roman"/>
          <w:szCs w:val="28"/>
        </w:rPr>
        <w:t>Шаран</w:t>
      </w:r>
      <w:proofErr w:type="spellEnd"/>
      <w:r w:rsidRPr="00247AE8">
        <w:rPr>
          <w:rFonts w:ascii="Times New Roman" w:hAnsi="Times New Roman"/>
          <w:szCs w:val="28"/>
        </w:rPr>
        <w:t xml:space="preserve"> Н.В., </w:t>
      </w:r>
      <w:proofErr w:type="spellStart"/>
      <w:r w:rsidRPr="00247AE8">
        <w:rPr>
          <w:rFonts w:ascii="Times New Roman" w:hAnsi="Times New Roman"/>
          <w:szCs w:val="28"/>
        </w:rPr>
        <w:t>Яцук</w:t>
      </w:r>
      <w:proofErr w:type="spellEnd"/>
      <w:r w:rsidRPr="00247AE8">
        <w:rPr>
          <w:rFonts w:ascii="Times New Roman" w:hAnsi="Times New Roman"/>
          <w:szCs w:val="28"/>
        </w:rPr>
        <w:t xml:space="preserve"> Л.Р.), історії та правових знань (</w:t>
      </w:r>
      <w:proofErr w:type="spellStart"/>
      <w:r w:rsidRPr="00247AE8">
        <w:rPr>
          <w:rFonts w:ascii="Times New Roman" w:hAnsi="Times New Roman"/>
          <w:szCs w:val="28"/>
        </w:rPr>
        <w:t>Скоробагатий</w:t>
      </w:r>
      <w:proofErr w:type="spellEnd"/>
      <w:r w:rsidRPr="00247AE8">
        <w:rPr>
          <w:rFonts w:ascii="Times New Roman" w:hAnsi="Times New Roman"/>
          <w:szCs w:val="28"/>
        </w:rPr>
        <w:t xml:space="preserve"> З.Б.), </w:t>
      </w:r>
      <w:r w:rsidR="005E5427">
        <w:rPr>
          <w:rFonts w:ascii="Times New Roman" w:hAnsi="Times New Roman"/>
          <w:szCs w:val="28"/>
        </w:rPr>
        <w:t>ГПД ( Коваль І.Я.)</w:t>
      </w:r>
    </w:p>
    <w:p w:rsidR="00911631" w:rsidRPr="00247AE8" w:rsidRDefault="00911631" w:rsidP="00911631">
      <w:pPr>
        <w:spacing w:after="0" w:line="240" w:lineRule="auto"/>
        <w:ind w:firstLine="709"/>
        <w:jc w:val="both"/>
        <w:rPr>
          <w:rFonts w:ascii="Times New Roman" w:hAnsi="Times New Roman"/>
          <w:b/>
          <w:szCs w:val="28"/>
        </w:rPr>
      </w:pPr>
      <w:r w:rsidRPr="00247AE8">
        <w:rPr>
          <w:rFonts w:ascii="Times New Roman" w:hAnsi="Times New Roman"/>
          <w:szCs w:val="28"/>
        </w:rPr>
        <w:t xml:space="preserve">Предметні тижні – це своєрідний звіт про творчу співпрацю вчителів та учнів. Різні конкурси, змагання, вікторини, турніри, ігри доводять, що гра – це творчість, гра – це </w:t>
      </w:r>
      <w:proofErr w:type="spellStart"/>
      <w:r w:rsidRPr="00247AE8">
        <w:rPr>
          <w:rFonts w:ascii="Times New Roman" w:hAnsi="Times New Roman"/>
          <w:szCs w:val="28"/>
        </w:rPr>
        <w:t>праця.Усі</w:t>
      </w:r>
      <w:proofErr w:type="spellEnd"/>
      <w:r w:rsidRPr="00247AE8">
        <w:rPr>
          <w:rFonts w:ascii="Times New Roman" w:hAnsi="Times New Roman"/>
          <w:szCs w:val="28"/>
        </w:rPr>
        <w:t xml:space="preserve"> предметні тижні проведені на належному рівні.</w:t>
      </w:r>
    </w:p>
    <w:p w:rsidR="009F08AD" w:rsidRDefault="005A2FB0" w:rsidP="00911631">
      <w:pPr>
        <w:spacing w:after="0" w:line="240" w:lineRule="auto"/>
        <w:ind w:firstLine="709"/>
        <w:jc w:val="both"/>
        <w:rPr>
          <w:rFonts w:ascii="Times New Roman" w:hAnsi="Times New Roman"/>
          <w:iCs/>
          <w:szCs w:val="28"/>
        </w:rPr>
      </w:pPr>
      <w:r>
        <w:rPr>
          <w:rFonts w:ascii="Times New Roman" w:hAnsi="Times New Roman"/>
          <w:szCs w:val="28"/>
        </w:rPr>
        <w:t>У 2017-2018</w:t>
      </w:r>
      <w:r w:rsidR="00911631" w:rsidRPr="00247AE8">
        <w:rPr>
          <w:rFonts w:ascii="Times New Roman" w:hAnsi="Times New Roman"/>
          <w:szCs w:val="28"/>
        </w:rPr>
        <w:t xml:space="preserve"> навчальному році учителі проводили роботу </w:t>
      </w:r>
      <w:r w:rsidR="00911631" w:rsidRPr="00247AE8">
        <w:rPr>
          <w:rFonts w:ascii="Times New Roman" w:hAnsi="Times New Roman"/>
          <w:b/>
          <w:szCs w:val="28"/>
        </w:rPr>
        <w:t>з обдарованими дітьми</w:t>
      </w:r>
      <w:r w:rsidR="00911631" w:rsidRPr="00247AE8">
        <w:rPr>
          <w:rFonts w:ascii="Times New Roman" w:hAnsi="Times New Roman"/>
          <w:szCs w:val="28"/>
        </w:rPr>
        <w:t>. В школі був проведений І етап Всеукраїнських учнівських олімпіад з базових дисциплін. Проведення олімпіад здійснювалося відповідно до Положення про Всеукраїнські учнівські олімпіади. В ІІ етапі учнівськ</w:t>
      </w:r>
      <w:r w:rsidR="00911631">
        <w:rPr>
          <w:rFonts w:ascii="Times New Roman" w:hAnsi="Times New Roman"/>
          <w:szCs w:val="28"/>
        </w:rPr>
        <w:t>их олімпіад школа взяла участь у</w:t>
      </w:r>
      <w:r w:rsidR="00911631" w:rsidRPr="00247AE8">
        <w:rPr>
          <w:rFonts w:ascii="Times New Roman" w:hAnsi="Times New Roman"/>
          <w:szCs w:val="28"/>
        </w:rPr>
        <w:t xml:space="preserve"> запланованих олімпіадах</w:t>
      </w:r>
      <w:r w:rsidR="009F08AD">
        <w:rPr>
          <w:rFonts w:ascii="Times New Roman" w:hAnsi="Times New Roman"/>
          <w:iCs/>
          <w:szCs w:val="28"/>
        </w:rPr>
        <w:t xml:space="preserve"> але призових місць нажаль не отримала.</w:t>
      </w:r>
    </w:p>
    <w:p w:rsidR="005A2FB0" w:rsidRDefault="00911631" w:rsidP="005A2FB0">
      <w:pPr>
        <w:spacing w:after="0" w:line="240" w:lineRule="auto"/>
        <w:ind w:firstLine="709"/>
        <w:jc w:val="both"/>
        <w:rPr>
          <w:rFonts w:ascii="Times New Roman" w:hAnsi="Times New Roman"/>
          <w:szCs w:val="28"/>
        </w:rPr>
      </w:pPr>
      <w:r w:rsidRPr="00247AE8">
        <w:rPr>
          <w:rFonts w:ascii="Times New Roman" w:hAnsi="Times New Roman"/>
          <w:iCs/>
          <w:szCs w:val="28"/>
        </w:rPr>
        <w:t xml:space="preserve">Учні школи брали участь у міських турнірах Всеукраїнських конкурсів: у математичному конкурсі «Кенгуру», фізичному конкурсі «Левеня», історичному </w:t>
      </w:r>
      <w:proofErr w:type="spellStart"/>
      <w:r w:rsidRPr="00247AE8">
        <w:rPr>
          <w:rFonts w:ascii="Times New Roman" w:hAnsi="Times New Roman"/>
          <w:iCs/>
          <w:szCs w:val="28"/>
        </w:rPr>
        <w:t>“Лелека”</w:t>
      </w:r>
      <w:proofErr w:type="spellEnd"/>
      <w:r w:rsidRPr="00247AE8">
        <w:rPr>
          <w:rFonts w:ascii="Times New Roman" w:hAnsi="Times New Roman"/>
          <w:iCs/>
          <w:szCs w:val="28"/>
        </w:rPr>
        <w:t xml:space="preserve">, </w:t>
      </w:r>
      <w:r w:rsidRPr="00247AE8">
        <w:rPr>
          <w:rFonts w:ascii="Times New Roman" w:hAnsi="Times New Roman"/>
          <w:szCs w:val="28"/>
        </w:rPr>
        <w:t>знавців</w:t>
      </w:r>
      <w:r>
        <w:rPr>
          <w:rFonts w:ascii="Times New Roman" w:hAnsi="Times New Roman"/>
          <w:szCs w:val="28"/>
        </w:rPr>
        <w:t xml:space="preserve"> української мови ім. П. </w:t>
      </w:r>
      <w:proofErr w:type="spellStart"/>
      <w:r>
        <w:rPr>
          <w:rFonts w:ascii="Times New Roman" w:hAnsi="Times New Roman"/>
          <w:szCs w:val="28"/>
        </w:rPr>
        <w:t>Яцика</w:t>
      </w:r>
      <w:proofErr w:type="spellEnd"/>
      <w:r>
        <w:rPr>
          <w:rFonts w:ascii="Times New Roman" w:hAnsi="Times New Roman"/>
          <w:szCs w:val="28"/>
        </w:rPr>
        <w:t xml:space="preserve">. </w:t>
      </w:r>
      <w:r w:rsidRPr="00247AE8">
        <w:rPr>
          <w:rFonts w:ascii="Times New Roman" w:hAnsi="Times New Roman"/>
          <w:szCs w:val="28"/>
        </w:rPr>
        <w:t xml:space="preserve">З метою </w:t>
      </w:r>
      <w:r w:rsidRPr="00247AE8">
        <w:rPr>
          <w:rFonts w:ascii="Times New Roman" w:hAnsi="Times New Roman"/>
          <w:szCs w:val="28"/>
        </w:rPr>
        <w:lastRenderedPageBreak/>
        <w:t xml:space="preserve">виявлення та самореалізації обдарованих дітей учні школи залучаються до участі в шкільних, міських та обласних конкурсах. </w:t>
      </w:r>
    </w:p>
    <w:p w:rsidR="00911631" w:rsidRPr="009F08AD" w:rsidRDefault="00911631" w:rsidP="005A2FB0">
      <w:pPr>
        <w:spacing w:after="0" w:line="240" w:lineRule="auto"/>
        <w:ind w:firstLine="709"/>
        <w:jc w:val="both"/>
        <w:rPr>
          <w:rFonts w:ascii="Times New Roman" w:hAnsi="Times New Roman" w:cs="Times New Roman"/>
          <w:b/>
          <w:i/>
        </w:rPr>
      </w:pPr>
      <w:r w:rsidRPr="009F08AD">
        <w:rPr>
          <w:rFonts w:ascii="Times New Roman" w:hAnsi="Times New Roman" w:cs="Times New Roman"/>
        </w:rPr>
        <w:t xml:space="preserve">Гусєва С.І. як учитель музики разом з учнями брала участь у багатьох міських конкурсах, де діти завоювали 8 різноманітних грамот і дипломів, а </w:t>
      </w:r>
      <w:proofErr w:type="spellStart"/>
      <w:r w:rsidRPr="009F08AD">
        <w:rPr>
          <w:rFonts w:ascii="Times New Roman" w:hAnsi="Times New Roman" w:cs="Times New Roman"/>
        </w:rPr>
        <w:t>Родін</w:t>
      </w:r>
      <w:proofErr w:type="spellEnd"/>
      <w:r w:rsidRPr="009F08AD">
        <w:rPr>
          <w:rFonts w:ascii="Times New Roman" w:hAnsi="Times New Roman" w:cs="Times New Roman"/>
        </w:rPr>
        <w:t xml:space="preserve"> Денис завоював І місце.</w:t>
      </w:r>
    </w:p>
    <w:p w:rsidR="009F08AD" w:rsidRPr="009F08AD" w:rsidRDefault="009F08AD" w:rsidP="009F08AD">
      <w:pPr>
        <w:pStyle w:val="2"/>
        <w:jc w:val="both"/>
        <w:rPr>
          <w:rFonts w:ascii="Times New Roman" w:hAnsi="Times New Roman" w:cs="Times New Roman"/>
          <w:b w:val="0"/>
          <w:i w:val="0"/>
        </w:rPr>
      </w:pPr>
      <w:r w:rsidRPr="009F08AD">
        <w:rPr>
          <w:rFonts w:ascii="Times New Roman" w:hAnsi="Times New Roman" w:cs="Times New Roman"/>
          <w:b w:val="0"/>
          <w:i w:val="0"/>
        </w:rPr>
        <w:t xml:space="preserve">У 2017-2018 навчальному році атестувалося 4 учителі. За результатами атестації 2 вчителям підтверджено  кваліфікаційну категорію «спеціаліст вищої категорії» та звання «старший учитель» </w:t>
      </w:r>
      <w:proofErr w:type="spellStart"/>
      <w:r w:rsidRPr="009F08AD">
        <w:rPr>
          <w:rFonts w:ascii="Times New Roman" w:hAnsi="Times New Roman" w:cs="Times New Roman"/>
          <w:b w:val="0"/>
          <w:i w:val="0"/>
        </w:rPr>
        <w:t>Якубенко</w:t>
      </w:r>
      <w:proofErr w:type="spellEnd"/>
      <w:r w:rsidRPr="009F08AD">
        <w:rPr>
          <w:rFonts w:ascii="Times New Roman" w:hAnsi="Times New Roman" w:cs="Times New Roman"/>
          <w:b w:val="0"/>
          <w:i w:val="0"/>
        </w:rPr>
        <w:t xml:space="preserve"> Н.Б., </w:t>
      </w:r>
      <w:proofErr w:type="spellStart"/>
      <w:r w:rsidRPr="009F08AD">
        <w:rPr>
          <w:rFonts w:ascii="Times New Roman" w:hAnsi="Times New Roman" w:cs="Times New Roman"/>
          <w:b w:val="0"/>
          <w:i w:val="0"/>
        </w:rPr>
        <w:t>Рущак</w:t>
      </w:r>
      <w:proofErr w:type="spellEnd"/>
      <w:r w:rsidRPr="009F08AD">
        <w:rPr>
          <w:rFonts w:ascii="Times New Roman" w:hAnsi="Times New Roman" w:cs="Times New Roman"/>
          <w:b w:val="0"/>
          <w:i w:val="0"/>
        </w:rPr>
        <w:t xml:space="preserve"> О.М., а вчителям Андросюк Г.В., </w:t>
      </w:r>
      <w:proofErr w:type="spellStart"/>
      <w:r w:rsidRPr="009F08AD">
        <w:rPr>
          <w:rFonts w:ascii="Times New Roman" w:hAnsi="Times New Roman" w:cs="Times New Roman"/>
          <w:b w:val="0"/>
          <w:i w:val="0"/>
        </w:rPr>
        <w:t>Яцук</w:t>
      </w:r>
      <w:proofErr w:type="spellEnd"/>
      <w:r w:rsidRPr="009F08AD">
        <w:rPr>
          <w:rFonts w:ascii="Times New Roman" w:hAnsi="Times New Roman" w:cs="Times New Roman"/>
          <w:b w:val="0"/>
          <w:i w:val="0"/>
        </w:rPr>
        <w:t xml:space="preserve"> Л.Р. присвоєно  вищу  кваліфікаційну категорію.</w:t>
      </w:r>
    </w:p>
    <w:p w:rsidR="00911631" w:rsidRPr="009F08AD" w:rsidRDefault="009F08AD" w:rsidP="009F08AD">
      <w:pPr>
        <w:pStyle w:val="2"/>
        <w:jc w:val="both"/>
        <w:rPr>
          <w:rFonts w:ascii="Times New Roman" w:hAnsi="Times New Roman" w:cs="Times New Roman"/>
          <w:b w:val="0"/>
          <w:i w:val="0"/>
        </w:rPr>
      </w:pPr>
      <w:r w:rsidRPr="009F08AD">
        <w:rPr>
          <w:rFonts w:ascii="Times New Roman" w:hAnsi="Times New Roman" w:cs="Times New Roman"/>
          <w:b w:val="0"/>
          <w:i w:val="0"/>
        </w:rPr>
        <w:t xml:space="preserve"> </w:t>
      </w:r>
      <w:r w:rsidR="00911631" w:rsidRPr="009F08AD">
        <w:rPr>
          <w:rFonts w:ascii="Times New Roman" w:hAnsi="Times New Roman" w:cs="Times New Roman"/>
          <w:b w:val="0"/>
          <w:i w:val="0"/>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високому рівні.</w:t>
      </w:r>
    </w:p>
    <w:p w:rsidR="009F08AD" w:rsidRPr="009F08AD" w:rsidRDefault="009F08AD" w:rsidP="009F08AD">
      <w:pPr>
        <w:pStyle w:val="2"/>
        <w:jc w:val="both"/>
        <w:rPr>
          <w:rFonts w:ascii="Times New Roman" w:hAnsi="Times New Roman" w:cs="Times New Roman"/>
          <w:b w:val="0"/>
          <w:i w:val="0"/>
        </w:rPr>
      </w:pPr>
      <w:r w:rsidRPr="009F08AD">
        <w:rPr>
          <w:rFonts w:ascii="Times New Roman" w:hAnsi="Times New Roman" w:cs="Times New Roman"/>
          <w:b w:val="0"/>
          <w:i w:val="0"/>
        </w:rPr>
        <w:t xml:space="preserve">Протягом 2017 – 2018 </w:t>
      </w:r>
      <w:r w:rsidR="00911631" w:rsidRPr="009F08AD">
        <w:rPr>
          <w:rFonts w:ascii="Times New Roman" w:hAnsi="Times New Roman" w:cs="Times New Roman"/>
          <w:b w:val="0"/>
          <w:i w:val="0"/>
        </w:rPr>
        <w:t xml:space="preserve"> навчального року робота </w:t>
      </w:r>
      <w:proofErr w:type="spellStart"/>
      <w:r w:rsidR="00911631" w:rsidRPr="009F08AD">
        <w:rPr>
          <w:rFonts w:ascii="Times New Roman" w:hAnsi="Times New Roman" w:cs="Times New Roman"/>
          <w:b w:val="0"/>
          <w:i w:val="0"/>
        </w:rPr>
        <w:t>педколективу</w:t>
      </w:r>
      <w:proofErr w:type="spellEnd"/>
      <w:r w:rsidR="00911631" w:rsidRPr="009F08AD">
        <w:rPr>
          <w:rFonts w:ascii="Times New Roman" w:hAnsi="Times New Roman" w:cs="Times New Roman"/>
          <w:b w:val="0"/>
          <w:i w:val="0"/>
        </w:rPr>
        <w:t xml:space="preserve"> була спрямована на особистісно-зорієнтоване навчання і виховання школярів. Велика увага у школі приділяється охопленню дітей нав</w:t>
      </w:r>
      <w:r w:rsidRPr="009F08AD">
        <w:rPr>
          <w:rFonts w:ascii="Times New Roman" w:hAnsi="Times New Roman" w:cs="Times New Roman"/>
          <w:b w:val="0"/>
          <w:i w:val="0"/>
        </w:rPr>
        <w:t>чанням. Станом на 1 вересня 2017</w:t>
      </w:r>
      <w:r w:rsidR="00911631" w:rsidRPr="009F08AD">
        <w:rPr>
          <w:rFonts w:ascii="Times New Roman" w:hAnsi="Times New Roman" w:cs="Times New Roman"/>
          <w:b w:val="0"/>
          <w:i w:val="0"/>
        </w:rPr>
        <w:t xml:space="preserve"> року до першого класу були залучені всі діти, яким виповнилось 6 років, а це 12 учнів. У школі існує певна система роботи щодо профільного навчання. У 8-9 класах проводиться </w:t>
      </w:r>
      <w:proofErr w:type="spellStart"/>
      <w:r w:rsidR="00911631" w:rsidRPr="009F08AD">
        <w:rPr>
          <w:rFonts w:ascii="Times New Roman" w:hAnsi="Times New Roman" w:cs="Times New Roman"/>
          <w:b w:val="0"/>
          <w:i w:val="0"/>
        </w:rPr>
        <w:t>допрофільна</w:t>
      </w:r>
      <w:proofErr w:type="spellEnd"/>
      <w:r w:rsidR="00911631" w:rsidRPr="009F08AD">
        <w:rPr>
          <w:rFonts w:ascii="Times New Roman" w:hAnsi="Times New Roman" w:cs="Times New Roman"/>
          <w:b w:val="0"/>
          <w:i w:val="0"/>
        </w:rPr>
        <w:t xml:space="preserve"> підготовка. З цією метою була налагоджена робота курсів за вибором та факультативів</w:t>
      </w:r>
      <w:r w:rsidRPr="009F08AD">
        <w:rPr>
          <w:rFonts w:ascii="Times New Roman" w:hAnsi="Times New Roman" w:cs="Times New Roman"/>
          <w:b w:val="0"/>
          <w:i w:val="0"/>
        </w:rPr>
        <w:t>.</w:t>
      </w:r>
    </w:p>
    <w:p w:rsidR="00911631" w:rsidRDefault="00911631" w:rsidP="009F08AD">
      <w:pPr>
        <w:pStyle w:val="2"/>
        <w:jc w:val="both"/>
        <w:rPr>
          <w:rFonts w:ascii="Times New Roman" w:hAnsi="Times New Roman" w:cs="Times New Roman"/>
          <w:b w:val="0"/>
          <w:i w:val="0"/>
        </w:rPr>
      </w:pPr>
      <w:r w:rsidRPr="009F08AD">
        <w:rPr>
          <w:rFonts w:ascii="Times New Roman" w:hAnsi="Times New Roman" w:cs="Times New Roman"/>
          <w:b w:val="0"/>
          <w:i w:val="0"/>
        </w:rPr>
        <w:t xml:space="preserve"> За підсумками навчального року учні школи показали  досить добрий рівень знань. З </w:t>
      </w:r>
      <w:r w:rsidR="009F08AD">
        <w:rPr>
          <w:rFonts w:ascii="Times New Roman" w:hAnsi="Times New Roman" w:cs="Times New Roman"/>
          <w:b w:val="0"/>
          <w:i w:val="0"/>
        </w:rPr>
        <w:t xml:space="preserve">9 </w:t>
      </w:r>
      <w:r w:rsidRPr="009F08AD">
        <w:rPr>
          <w:rFonts w:ascii="Times New Roman" w:hAnsi="Times New Roman" w:cs="Times New Roman"/>
          <w:b w:val="0"/>
          <w:i w:val="0"/>
        </w:rPr>
        <w:t>учнів випускників добрий та високий рівень показали 6 учн</w:t>
      </w:r>
      <w:r w:rsidR="00464C79">
        <w:rPr>
          <w:rFonts w:ascii="Times New Roman" w:hAnsi="Times New Roman" w:cs="Times New Roman"/>
          <w:b w:val="0"/>
          <w:i w:val="0"/>
        </w:rPr>
        <w:t>ів.  Вони на ДПА підтвердили 88</w:t>
      </w:r>
      <w:r w:rsidRPr="009F08AD">
        <w:rPr>
          <w:rFonts w:ascii="Times New Roman" w:hAnsi="Times New Roman" w:cs="Times New Roman"/>
          <w:b w:val="0"/>
          <w:i w:val="0"/>
        </w:rPr>
        <w:t>% якість знань.</w:t>
      </w:r>
    </w:p>
    <w:p w:rsidR="002D78FA" w:rsidRDefault="002D78FA" w:rsidP="002D78FA">
      <w:pPr>
        <w:ind w:firstLine="708"/>
        <w:jc w:val="both"/>
        <w:rPr>
          <w:rFonts w:ascii="Times New Roman" w:hAnsi="Times New Roman" w:cs="Times New Roman"/>
          <w:bCs/>
          <w:szCs w:val="28"/>
        </w:rPr>
      </w:pPr>
      <w:r w:rsidRPr="00AF1B12">
        <w:rPr>
          <w:rFonts w:ascii="Times New Roman" w:hAnsi="Times New Roman" w:cs="Times New Roman"/>
          <w:bCs/>
          <w:szCs w:val="28"/>
        </w:rPr>
        <w:t>З</w:t>
      </w:r>
      <w:r>
        <w:rPr>
          <w:rFonts w:ascii="Times New Roman" w:hAnsi="Times New Roman" w:cs="Times New Roman"/>
          <w:bCs/>
          <w:szCs w:val="28"/>
        </w:rPr>
        <w:t xml:space="preserve"> </w:t>
      </w:r>
      <w:r w:rsidRPr="00AF1B12">
        <w:rPr>
          <w:rFonts w:ascii="Times New Roman" w:hAnsi="Times New Roman" w:cs="Times New Roman"/>
          <w:bCs/>
          <w:szCs w:val="28"/>
        </w:rPr>
        <w:t>високим</w:t>
      </w:r>
      <w:r>
        <w:rPr>
          <w:rFonts w:ascii="Times New Roman" w:hAnsi="Times New Roman" w:cs="Times New Roman"/>
          <w:bCs/>
          <w:szCs w:val="28"/>
        </w:rPr>
        <w:t xml:space="preserve"> </w:t>
      </w:r>
      <w:r w:rsidRPr="00AF1B12">
        <w:rPr>
          <w:rFonts w:ascii="Times New Roman" w:hAnsi="Times New Roman" w:cs="Times New Roman"/>
          <w:bCs/>
          <w:szCs w:val="28"/>
        </w:rPr>
        <w:t>рівнем</w:t>
      </w:r>
      <w:r>
        <w:rPr>
          <w:rFonts w:ascii="Times New Roman" w:hAnsi="Times New Roman" w:cs="Times New Roman"/>
          <w:bCs/>
          <w:szCs w:val="28"/>
        </w:rPr>
        <w:t xml:space="preserve"> </w:t>
      </w:r>
      <w:r w:rsidRPr="00AF1B12">
        <w:rPr>
          <w:rFonts w:ascii="Times New Roman" w:hAnsi="Times New Roman" w:cs="Times New Roman"/>
          <w:bCs/>
          <w:szCs w:val="28"/>
        </w:rPr>
        <w:t>навчальних</w:t>
      </w:r>
      <w:r>
        <w:rPr>
          <w:rFonts w:ascii="Times New Roman" w:hAnsi="Times New Roman" w:cs="Times New Roman"/>
          <w:bCs/>
          <w:szCs w:val="28"/>
        </w:rPr>
        <w:t xml:space="preserve"> досягнень закінчили рік 21 учень 3-9</w:t>
      </w:r>
      <w:r w:rsidRPr="00AF1B12">
        <w:rPr>
          <w:rFonts w:ascii="Times New Roman" w:hAnsi="Times New Roman" w:cs="Times New Roman"/>
          <w:bCs/>
          <w:szCs w:val="28"/>
        </w:rPr>
        <w:t>-х</w:t>
      </w:r>
      <w:r>
        <w:rPr>
          <w:rFonts w:ascii="Times New Roman" w:hAnsi="Times New Roman" w:cs="Times New Roman"/>
          <w:bCs/>
          <w:szCs w:val="28"/>
        </w:rPr>
        <w:t xml:space="preserve"> класів. </w:t>
      </w:r>
      <w:r w:rsidRPr="00AF1B12">
        <w:rPr>
          <w:rFonts w:ascii="Times New Roman" w:hAnsi="Times New Roman" w:cs="Times New Roman"/>
          <w:bCs/>
          <w:szCs w:val="28"/>
        </w:rPr>
        <w:t xml:space="preserve"> </w:t>
      </w:r>
      <w:r>
        <w:rPr>
          <w:rFonts w:ascii="Times New Roman" w:hAnsi="Times New Roman" w:cs="Times New Roman"/>
          <w:bCs/>
          <w:szCs w:val="28"/>
        </w:rPr>
        <w:t>Не оцінювалися 25 учнів 1-2 класів.</w:t>
      </w:r>
    </w:p>
    <w:p w:rsidR="002D78FA" w:rsidRPr="002D78FA" w:rsidRDefault="002D78FA" w:rsidP="002D78FA">
      <w:pPr>
        <w:ind w:firstLine="708"/>
        <w:jc w:val="both"/>
      </w:pPr>
      <w:r w:rsidRPr="00AF1B12">
        <w:rPr>
          <w:rFonts w:ascii="Times New Roman" w:hAnsi="Times New Roman" w:cs="Times New Roman"/>
          <w:bCs/>
          <w:szCs w:val="28"/>
        </w:rPr>
        <w:t>Ат</w:t>
      </w:r>
      <w:r>
        <w:rPr>
          <w:rFonts w:ascii="Times New Roman" w:hAnsi="Times New Roman" w:cs="Times New Roman"/>
          <w:bCs/>
          <w:szCs w:val="28"/>
        </w:rPr>
        <w:t xml:space="preserve">естовано на 10-12 балів 21 учень, що становить 20 </w:t>
      </w:r>
      <w:r w:rsidRPr="00AF1B12">
        <w:rPr>
          <w:rFonts w:ascii="Times New Roman" w:hAnsi="Times New Roman" w:cs="Times New Roman"/>
          <w:bCs/>
          <w:szCs w:val="28"/>
        </w:rPr>
        <w:t>% від</w:t>
      </w:r>
      <w:r>
        <w:rPr>
          <w:rFonts w:ascii="Times New Roman" w:hAnsi="Times New Roman" w:cs="Times New Roman"/>
          <w:bCs/>
          <w:szCs w:val="28"/>
        </w:rPr>
        <w:t xml:space="preserve"> </w:t>
      </w:r>
      <w:r w:rsidRPr="00AF1B12">
        <w:rPr>
          <w:rFonts w:ascii="Times New Roman" w:hAnsi="Times New Roman" w:cs="Times New Roman"/>
          <w:bCs/>
          <w:szCs w:val="28"/>
        </w:rPr>
        <w:t>загальної</w:t>
      </w:r>
      <w:r>
        <w:rPr>
          <w:rFonts w:ascii="Times New Roman" w:hAnsi="Times New Roman" w:cs="Times New Roman"/>
          <w:bCs/>
          <w:szCs w:val="28"/>
        </w:rPr>
        <w:t xml:space="preserve"> </w:t>
      </w:r>
      <w:r w:rsidRPr="00AF1B12">
        <w:rPr>
          <w:rFonts w:ascii="Times New Roman" w:hAnsi="Times New Roman" w:cs="Times New Roman"/>
          <w:bCs/>
          <w:szCs w:val="28"/>
        </w:rPr>
        <w:t>кількості</w:t>
      </w:r>
      <w:r>
        <w:rPr>
          <w:rFonts w:ascii="Times New Roman" w:hAnsi="Times New Roman" w:cs="Times New Roman"/>
          <w:bCs/>
          <w:szCs w:val="28"/>
        </w:rPr>
        <w:t>, на 7-9 – 39 учнів  (37 %), на 4-6 – 44 учні (42</w:t>
      </w:r>
      <w:r w:rsidRPr="00AF1B12">
        <w:rPr>
          <w:rFonts w:ascii="Times New Roman" w:hAnsi="Times New Roman" w:cs="Times New Roman"/>
          <w:bCs/>
          <w:szCs w:val="28"/>
        </w:rPr>
        <w:t xml:space="preserve">%), на 1-3 – </w:t>
      </w:r>
      <w:r>
        <w:rPr>
          <w:rFonts w:ascii="Times New Roman" w:hAnsi="Times New Roman" w:cs="Times New Roman"/>
          <w:bCs/>
          <w:szCs w:val="28"/>
        </w:rPr>
        <w:t xml:space="preserve">1 учень (1%). </w:t>
      </w:r>
      <w:r w:rsidRPr="00AF1B12">
        <w:rPr>
          <w:rFonts w:ascii="Times New Roman" w:hAnsi="Times New Roman" w:cs="Times New Roman"/>
          <w:bCs/>
          <w:szCs w:val="28"/>
        </w:rPr>
        <w:t>Відсоток</w:t>
      </w:r>
      <w:r>
        <w:rPr>
          <w:rFonts w:ascii="Times New Roman" w:hAnsi="Times New Roman" w:cs="Times New Roman"/>
          <w:bCs/>
          <w:szCs w:val="28"/>
        </w:rPr>
        <w:t xml:space="preserve"> </w:t>
      </w:r>
      <w:r w:rsidRPr="00AF1B12">
        <w:rPr>
          <w:rFonts w:ascii="Times New Roman" w:hAnsi="Times New Roman" w:cs="Times New Roman"/>
          <w:bCs/>
          <w:szCs w:val="28"/>
        </w:rPr>
        <w:t>якості</w:t>
      </w:r>
      <w:r>
        <w:rPr>
          <w:rFonts w:ascii="Times New Roman" w:hAnsi="Times New Roman" w:cs="Times New Roman"/>
          <w:bCs/>
          <w:szCs w:val="28"/>
        </w:rPr>
        <w:t xml:space="preserve"> </w:t>
      </w:r>
      <w:r w:rsidRPr="00AF1B12">
        <w:rPr>
          <w:rFonts w:ascii="Times New Roman" w:hAnsi="Times New Roman" w:cs="Times New Roman"/>
          <w:bCs/>
          <w:szCs w:val="28"/>
        </w:rPr>
        <w:t>складає</w:t>
      </w:r>
      <w:r>
        <w:rPr>
          <w:rFonts w:ascii="Times New Roman" w:hAnsi="Times New Roman" w:cs="Times New Roman"/>
          <w:bCs/>
          <w:szCs w:val="28"/>
        </w:rPr>
        <w:t xml:space="preserve"> – 60%.</w:t>
      </w:r>
    </w:p>
    <w:p w:rsidR="00911631" w:rsidRPr="00E62AB3" w:rsidRDefault="00C15B32" w:rsidP="00911631">
      <w:pPr>
        <w:spacing w:line="240" w:lineRule="auto"/>
        <w:jc w:val="center"/>
        <w:rPr>
          <w:rFonts w:ascii="Times New Roman" w:hAnsi="Times New Roman"/>
          <w:b/>
          <w:szCs w:val="28"/>
        </w:rPr>
      </w:pPr>
      <w:r>
        <w:rPr>
          <w:rFonts w:ascii="Times New Roman" w:hAnsi="Times New Roman"/>
          <w:b/>
          <w:szCs w:val="28"/>
        </w:rPr>
        <w:t>УСПІШНІСТЬ ПО КЛАСАХ ЗА 2017</w:t>
      </w:r>
      <w:r w:rsidR="00911631" w:rsidRPr="00E62AB3">
        <w:rPr>
          <w:rFonts w:ascii="Times New Roman" w:hAnsi="Times New Roman"/>
          <w:b/>
          <w:szCs w:val="28"/>
        </w:rPr>
        <w:t xml:space="preserve"> –</w:t>
      </w:r>
      <w:r>
        <w:rPr>
          <w:rFonts w:ascii="Times New Roman" w:hAnsi="Times New Roman"/>
          <w:b/>
          <w:szCs w:val="28"/>
        </w:rPr>
        <w:t xml:space="preserve"> 2018 </w:t>
      </w:r>
      <w:r w:rsidR="00911631" w:rsidRPr="00E62AB3">
        <w:rPr>
          <w:rFonts w:ascii="Times New Roman" w:hAnsi="Times New Roman"/>
          <w:b/>
          <w:szCs w:val="28"/>
        </w:rPr>
        <w:t xml:space="preserve"> </w:t>
      </w:r>
      <w:proofErr w:type="spellStart"/>
      <w:r w:rsidR="00911631" w:rsidRPr="00E62AB3">
        <w:rPr>
          <w:rFonts w:ascii="Times New Roman" w:hAnsi="Times New Roman"/>
          <w:b/>
          <w:szCs w:val="28"/>
        </w:rPr>
        <w:t>н.р</w:t>
      </w:r>
      <w:proofErr w:type="spellEnd"/>
      <w:r w:rsidR="00911631" w:rsidRPr="00E62AB3">
        <w:rPr>
          <w:rFonts w:ascii="Times New Roman" w:hAnsi="Times New Roman"/>
          <w:b/>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636"/>
        <w:gridCol w:w="799"/>
        <w:gridCol w:w="709"/>
        <w:gridCol w:w="992"/>
        <w:gridCol w:w="851"/>
        <w:gridCol w:w="766"/>
        <w:gridCol w:w="793"/>
        <w:gridCol w:w="709"/>
        <w:gridCol w:w="992"/>
        <w:gridCol w:w="992"/>
        <w:gridCol w:w="993"/>
      </w:tblGrid>
      <w:tr w:rsidR="00C15B32" w:rsidRPr="00863525" w:rsidTr="00C15B32">
        <w:tc>
          <w:tcPr>
            <w:tcW w:w="941" w:type="dxa"/>
            <w:vMerge w:val="restart"/>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Класи</w:t>
            </w:r>
          </w:p>
        </w:tc>
        <w:tc>
          <w:tcPr>
            <w:tcW w:w="636" w:type="dxa"/>
            <w:vMerge w:val="restart"/>
          </w:tcPr>
          <w:p w:rsidR="00C15B32" w:rsidRPr="00863525" w:rsidRDefault="00C15B32" w:rsidP="003F7D65">
            <w:pPr>
              <w:spacing w:after="0" w:line="240" w:lineRule="auto"/>
              <w:rPr>
                <w:rFonts w:ascii="Times New Roman" w:hAnsi="Times New Roman"/>
                <w:szCs w:val="28"/>
              </w:rPr>
            </w:pPr>
          </w:p>
        </w:tc>
        <w:tc>
          <w:tcPr>
            <w:tcW w:w="1508" w:type="dxa"/>
            <w:gridSpan w:val="2"/>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Високий</w:t>
            </w:r>
          </w:p>
        </w:tc>
        <w:tc>
          <w:tcPr>
            <w:tcW w:w="1843" w:type="dxa"/>
            <w:gridSpan w:val="2"/>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Достатній</w:t>
            </w:r>
          </w:p>
        </w:tc>
        <w:tc>
          <w:tcPr>
            <w:tcW w:w="1559" w:type="dxa"/>
            <w:gridSpan w:val="2"/>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Середній</w:t>
            </w:r>
          </w:p>
        </w:tc>
        <w:tc>
          <w:tcPr>
            <w:tcW w:w="1701" w:type="dxa"/>
            <w:gridSpan w:val="2"/>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Початковий</w:t>
            </w:r>
          </w:p>
        </w:tc>
        <w:tc>
          <w:tcPr>
            <w:tcW w:w="1985" w:type="dxa"/>
            <w:gridSpan w:val="2"/>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Якість НД</w:t>
            </w:r>
          </w:p>
        </w:tc>
      </w:tr>
      <w:tr w:rsidR="00C15B32" w:rsidRPr="00863525" w:rsidTr="00C15B32">
        <w:tc>
          <w:tcPr>
            <w:tcW w:w="941" w:type="dxa"/>
            <w:vMerge/>
          </w:tcPr>
          <w:p w:rsidR="00C15B32" w:rsidRPr="00863525" w:rsidRDefault="00C15B32" w:rsidP="003F7D65">
            <w:pPr>
              <w:spacing w:after="0" w:line="240" w:lineRule="auto"/>
              <w:rPr>
                <w:rFonts w:ascii="Times New Roman" w:hAnsi="Times New Roman"/>
                <w:szCs w:val="28"/>
              </w:rPr>
            </w:pPr>
          </w:p>
        </w:tc>
        <w:tc>
          <w:tcPr>
            <w:tcW w:w="636" w:type="dxa"/>
            <w:vMerge/>
          </w:tcPr>
          <w:p w:rsidR="00C15B32" w:rsidRPr="00863525" w:rsidRDefault="00C15B32" w:rsidP="003F7D65">
            <w:pPr>
              <w:spacing w:after="0" w:line="240" w:lineRule="auto"/>
              <w:rPr>
                <w:rFonts w:ascii="Times New Roman" w:hAnsi="Times New Roman"/>
                <w:szCs w:val="28"/>
              </w:rPr>
            </w:pPr>
          </w:p>
        </w:tc>
        <w:tc>
          <w:tcPr>
            <w:tcW w:w="799" w:type="dxa"/>
          </w:tcPr>
          <w:p w:rsidR="00C15B32" w:rsidRPr="00863525" w:rsidRDefault="00C15B32" w:rsidP="003F7D65">
            <w:pPr>
              <w:spacing w:after="0" w:line="240" w:lineRule="auto"/>
              <w:jc w:val="center"/>
              <w:rPr>
                <w:rFonts w:ascii="Times New Roman" w:hAnsi="Times New Roman"/>
                <w:szCs w:val="28"/>
              </w:rPr>
            </w:pPr>
            <w:proofErr w:type="spellStart"/>
            <w:r w:rsidRPr="00863525">
              <w:rPr>
                <w:rFonts w:ascii="Times New Roman" w:hAnsi="Times New Roman"/>
                <w:szCs w:val="28"/>
              </w:rPr>
              <w:t>Уч</w:t>
            </w:r>
            <w:proofErr w:type="spellEnd"/>
            <w:r w:rsidRPr="00863525">
              <w:rPr>
                <w:rFonts w:ascii="Times New Roman" w:hAnsi="Times New Roman"/>
                <w:szCs w:val="28"/>
              </w:rPr>
              <w:t>.</w:t>
            </w:r>
          </w:p>
        </w:tc>
        <w:tc>
          <w:tcPr>
            <w:tcW w:w="709" w:type="dxa"/>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w:t>
            </w:r>
          </w:p>
        </w:tc>
        <w:tc>
          <w:tcPr>
            <w:tcW w:w="992" w:type="dxa"/>
          </w:tcPr>
          <w:p w:rsidR="00C15B32" w:rsidRPr="00863525" w:rsidRDefault="00C15B32" w:rsidP="003F7D65">
            <w:pPr>
              <w:spacing w:after="0" w:line="240" w:lineRule="auto"/>
              <w:jc w:val="center"/>
              <w:rPr>
                <w:rFonts w:ascii="Times New Roman" w:hAnsi="Times New Roman"/>
                <w:szCs w:val="28"/>
              </w:rPr>
            </w:pPr>
            <w:proofErr w:type="spellStart"/>
            <w:r w:rsidRPr="00863525">
              <w:rPr>
                <w:rFonts w:ascii="Times New Roman" w:hAnsi="Times New Roman"/>
                <w:szCs w:val="28"/>
              </w:rPr>
              <w:t>Уч</w:t>
            </w:r>
            <w:proofErr w:type="spellEnd"/>
            <w:r w:rsidRPr="00863525">
              <w:rPr>
                <w:rFonts w:ascii="Times New Roman" w:hAnsi="Times New Roman"/>
                <w:szCs w:val="28"/>
              </w:rPr>
              <w:t>.</w:t>
            </w:r>
          </w:p>
        </w:tc>
        <w:tc>
          <w:tcPr>
            <w:tcW w:w="851" w:type="dxa"/>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w:t>
            </w:r>
          </w:p>
        </w:tc>
        <w:tc>
          <w:tcPr>
            <w:tcW w:w="766" w:type="dxa"/>
          </w:tcPr>
          <w:p w:rsidR="00C15B32" w:rsidRPr="00863525" w:rsidRDefault="00C15B32" w:rsidP="003F7D65">
            <w:pPr>
              <w:spacing w:after="0" w:line="240" w:lineRule="auto"/>
              <w:jc w:val="center"/>
              <w:rPr>
                <w:rFonts w:ascii="Times New Roman" w:hAnsi="Times New Roman"/>
                <w:szCs w:val="28"/>
              </w:rPr>
            </w:pPr>
            <w:proofErr w:type="spellStart"/>
            <w:r w:rsidRPr="00863525">
              <w:rPr>
                <w:rFonts w:ascii="Times New Roman" w:hAnsi="Times New Roman"/>
                <w:szCs w:val="28"/>
              </w:rPr>
              <w:t>Уч</w:t>
            </w:r>
            <w:proofErr w:type="spellEnd"/>
            <w:r w:rsidRPr="00863525">
              <w:rPr>
                <w:rFonts w:ascii="Times New Roman" w:hAnsi="Times New Roman"/>
                <w:szCs w:val="28"/>
              </w:rPr>
              <w:t>.</w:t>
            </w:r>
          </w:p>
        </w:tc>
        <w:tc>
          <w:tcPr>
            <w:tcW w:w="793" w:type="dxa"/>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w:t>
            </w:r>
          </w:p>
        </w:tc>
        <w:tc>
          <w:tcPr>
            <w:tcW w:w="709" w:type="dxa"/>
          </w:tcPr>
          <w:p w:rsidR="00C15B32" w:rsidRPr="00863525" w:rsidRDefault="00C15B32" w:rsidP="003F7D65">
            <w:pPr>
              <w:spacing w:after="0" w:line="240" w:lineRule="auto"/>
              <w:jc w:val="center"/>
              <w:rPr>
                <w:rFonts w:ascii="Times New Roman" w:hAnsi="Times New Roman"/>
                <w:szCs w:val="28"/>
              </w:rPr>
            </w:pPr>
            <w:proofErr w:type="spellStart"/>
            <w:r w:rsidRPr="00863525">
              <w:rPr>
                <w:rFonts w:ascii="Times New Roman" w:hAnsi="Times New Roman"/>
                <w:szCs w:val="28"/>
              </w:rPr>
              <w:t>Уч</w:t>
            </w:r>
            <w:proofErr w:type="spellEnd"/>
            <w:r w:rsidRPr="00863525">
              <w:rPr>
                <w:rFonts w:ascii="Times New Roman" w:hAnsi="Times New Roman"/>
                <w:szCs w:val="28"/>
              </w:rPr>
              <w:t>.</w:t>
            </w:r>
          </w:p>
        </w:tc>
        <w:tc>
          <w:tcPr>
            <w:tcW w:w="992" w:type="dxa"/>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w:t>
            </w:r>
          </w:p>
        </w:tc>
        <w:tc>
          <w:tcPr>
            <w:tcW w:w="992" w:type="dxa"/>
          </w:tcPr>
          <w:p w:rsidR="00C15B32" w:rsidRPr="00863525" w:rsidRDefault="00C15B32" w:rsidP="00CE6B0B">
            <w:pPr>
              <w:spacing w:after="0" w:line="240" w:lineRule="auto"/>
              <w:jc w:val="center"/>
              <w:rPr>
                <w:rFonts w:ascii="Times New Roman" w:hAnsi="Times New Roman"/>
                <w:szCs w:val="28"/>
              </w:rPr>
            </w:pPr>
            <w:proofErr w:type="spellStart"/>
            <w:r w:rsidRPr="00863525">
              <w:rPr>
                <w:rFonts w:ascii="Times New Roman" w:hAnsi="Times New Roman"/>
                <w:szCs w:val="28"/>
              </w:rPr>
              <w:t>Уч</w:t>
            </w:r>
            <w:proofErr w:type="spellEnd"/>
            <w:r w:rsidRPr="00863525">
              <w:rPr>
                <w:rFonts w:ascii="Times New Roman" w:hAnsi="Times New Roman"/>
                <w:szCs w:val="28"/>
              </w:rPr>
              <w:t>.</w:t>
            </w:r>
          </w:p>
        </w:tc>
        <w:tc>
          <w:tcPr>
            <w:tcW w:w="993" w:type="dxa"/>
          </w:tcPr>
          <w:p w:rsidR="00C15B32" w:rsidRPr="00863525" w:rsidRDefault="00C15B32" w:rsidP="00CE6B0B">
            <w:pPr>
              <w:spacing w:after="0" w:line="240" w:lineRule="auto"/>
              <w:jc w:val="center"/>
              <w:rPr>
                <w:rFonts w:ascii="Times New Roman" w:hAnsi="Times New Roman"/>
                <w:szCs w:val="28"/>
              </w:rPr>
            </w:pPr>
            <w:r w:rsidRPr="00863525">
              <w:rPr>
                <w:rFonts w:ascii="Times New Roman" w:hAnsi="Times New Roman"/>
                <w:szCs w:val="28"/>
              </w:rPr>
              <w:t>%</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3</w:t>
            </w:r>
          </w:p>
        </w:tc>
        <w:tc>
          <w:tcPr>
            <w:tcW w:w="636" w:type="dxa"/>
          </w:tcPr>
          <w:p w:rsidR="00C15B32" w:rsidRPr="00863525" w:rsidRDefault="00C15B32" w:rsidP="003F7D65">
            <w:pPr>
              <w:spacing w:after="0" w:line="240" w:lineRule="auto"/>
              <w:rPr>
                <w:rFonts w:ascii="Times New Roman" w:hAnsi="Times New Roman"/>
                <w:szCs w:val="28"/>
              </w:rPr>
            </w:pPr>
            <w:r>
              <w:rPr>
                <w:rFonts w:ascii="Times New Roman" w:hAnsi="Times New Roman"/>
                <w:szCs w:val="28"/>
              </w:rPr>
              <w:t>21</w:t>
            </w:r>
          </w:p>
        </w:tc>
        <w:tc>
          <w:tcPr>
            <w:tcW w:w="79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5</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23,8</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12</w:t>
            </w:r>
          </w:p>
        </w:tc>
        <w:tc>
          <w:tcPr>
            <w:tcW w:w="851"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57,1</w:t>
            </w:r>
          </w:p>
        </w:tc>
        <w:tc>
          <w:tcPr>
            <w:tcW w:w="766"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4</w:t>
            </w:r>
          </w:p>
        </w:tc>
        <w:tc>
          <w:tcPr>
            <w:tcW w:w="793"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19,1</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w:t>
            </w:r>
          </w:p>
        </w:tc>
        <w:tc>
          <w:tcPr>
            <w:tcW w:w="992"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17</w:t>
            </w:r>
          </w:p>
        </w:tc>
        <w:tc>
          <w:tcPr>
            <w:tcW w:w="993"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81</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4</w:t>
            </w:r>
          </w:p>
        </w:tc>
        <w:tc>
          <w:tcPr>
            <w:tcW w:w="636" w:type="dxa"/>
          </w:tcPr>
          <w:p w:rsidR="00C15B32" w:rsidRPr="00863525" w:rsidRDefault="00C15B32" w:rsidP="003F7D65">
            <w:pPr>
              <w:spacing w:after="0" w:line="240" w:lineRule="auto"/>
              <w:rPr>
                <w:rFonts w:ascii="Times New Roman" w:hAnsi="Times New Roman"/>
                <w:szCs w:val="28"/>
              </w:rPr>
            </w:pPr>
            <w:r>
              <w:rPr>
                <w:rFonts w:ascii="Times New Roman" w:hAnsi="Times New Roman"/>
                <w:szCs w:val="28"/>
              </w:rPr>
              <w:t>18</w:t>
            </w:r>
          </w:p>
        </w:tc>
        <w:tc>
          <w:tcPr>
            <w:tcW w:w="79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4</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22,2</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7</w:t>
            </w:r>
          </w:p>
        </w:tc>
        <w:tc>
          <w:tcPr>
            <w:tcW w:w="851"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38,9</w:t>
            </w:r>
          </w:p>
        </w:tc>
        <w:tc>
          <w:tcPr>
            <w:tcW w:w="766"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7</w:t>
            </w:r>
          </w:p>
        </w:tc>
        <w:tc>
          <w:tcPr>
            <w:tcW w:w="793"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38,9</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w:t>
            </w:r>
          </w:p>
        </w:tc>
        <w:tc>
          <w:tcPr>
            <w:tcW w:w="992"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11</w:t>
            </w:r>
          </w:p>
        </w:tc>
        <w:tc>
          <w:tcPr>
            <w:tcW w:w="993"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61</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5</w:t>
            </w:r>
          </w:p>
        </w:tc>
        <w:tc>
          <w:tcPr>
            <w:tcW w:w="636" w:type="dxa"/>
          </w:tcPr>
          <w:p w:rsidR="00C15B32" w:rsidRPr="00863525" w:rsidRDefault="00C15B32" w:rsidP="003F7D65">
            <w:pPr>
              <w:spacing w:after="0" w:line="240" w:lineRule="auto"/>
              <w:rPr>
                <w:rFonts w:ascii="Times New Roman" w:hAnsi="Times New Roman"/>
                <w:szCs w:val="28"/>
              </w:rPr>
            </w:pPr>
            <w:r>
              <w:rPr>
                <w:rFonts w:ascii="Times New Roman" w:hAnsi="Times New Roman"/>
                <w:szCs w:val="28"/>
              </w:rPr>
              <w:t>9</w:t>
            </w:r>
          </w:p>
        </w:tc>
        <w:tc>
          <w:tcPr>
            <w:tcW w:w="79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2</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22,2</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4</w:t>
            </w:r>
          </w:p>
        </w:tc>
        <w:tc>
          <w:tcPr>
            <w:tcW w:w="851"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44,4</w:t>
            </w:r>
          </w:p>
        </w:tc>
        <w:tc>
          <w:tcPr>
            <w:tcW w:w="766"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3</w:t>
            </w:r>
          </w:p>
        </w:tc>
        <w:tc>
          <w:tcPr>
            <w:tcW w:w="793"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33,4</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w:t>
            </w:r>
          </w:p>
        </w:tc>
        <w:tc>
          <w:tcPr>
            <w:tcW w:w="992"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6</w:t>
            </w:r>
          </w:p>
        </w:tc>
        <w:tc>
          <w:tcPr>
            <w:tcW w:w="993"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66</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6</w:t>
            </w:r>
          </w:p>
        </w:tc>
        <w:tc>
          <w:tcPr>
            <w:tcW w:w="636" w:type="dxa"/>
          </w:tcPr>
          <w:p w:rsidR="00C15B32" w:rsidRPr="00863525" w:rsidRDefault="00C15B32" w:rsidP="003F7D65">
            <w:pPr>
              <w:spacing w:after="0" w:line="240" w:lineRule="auto"/>
              <w:rPr>
                <w:rFonts w:ascii="Times New Roman" w:hAnsi="Times New Roman"/>
                <w:szCs w:val="28"/>
              </w:rPr>
            </w:pPr>
            <w:r>
              <w:rPr>
                <w:rFonts w:ascii="Times New Roman" w:hAnsi="Times New Roman"/>
                <w:szCs w:val="28"/>
              </w:rPr>
              <w:t>17</w:t>
            </w:r>
          </w:p>
        </w:tc>
        <w:tc>
          <w:tcPr>
            <w:tcW w:w="79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2</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12</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3</w:t>
            </w:r>
          </w:p>
        </w:tc>
        <w:tc>
          <w:tcPr>
            <w:tcW w:w="851"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17</w:t>
            </w:r>
          </w:p>
        </w:tc>
        <w:tc>
          <w:tcPr>
            <w:tcW w:w="766"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11</w:t>
            </w:r>
          </w:p>
        </w:tc>
        <w:tc>
          <w:tcPr>
            <w:tcW w:w="793"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65</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1</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6</w:t>
            </w:r>
          </w:p>
        </w:tc>
        <w:tc>
          <w:tcPr>
            <w:tcW w:w="992"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5</w:t>
            </w:r>
          </w:p>
        </w:tc>
        <w:tc>
          <w:tcPr>
            <w:tcW w:w="993"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29</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7</w:t>
            </w:r>
          </w:p>
        </w:tc>
        <w:tc>
          <w:tcPr>
            <w:tcW w:w="636" w:type="dxa"/>
          </w:tcPr>
          <w:p w:rsidR="00C15B32" w:rsidRPr="00863525" w:rsidRDefault="00C15B32" w:rsidP="003F7D65">
            <w:pPr>
              <w:spacing w:after="0" w:line="240" w:lineRule="auto"/>
              <w:rPr>
                <w:rFonts w:ascii="Times New Roman" w:hAnsi="Times New Roman"/>
                <w:szCs w:val="28"/>
              </w:rPr>
            </w:pPr>
            <w:r>
              <w:rPr>
                <w:rFonts w:ascii="Times New Roman" w:hAnsi="Times New Roman"/>
                <w:szCs w:val="28"/>
              </w:rPr>
              <w:t>20</w:t>
            </w:r>
          </w:p>
        </w:tc>
        <w:tc>
          <w:tcPr>
            <w:tcW w:w="79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5</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25</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4</w:t>
            </w:r>
          </w:p>
        </w:tc>
        <w:tc>
          <w:tcPr>
            <w:tcW w:w="851"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20</w:t>
            </w:r>
          </w:p>
        </w:tc>
        <w:tc>
          <w:tcPr>
            <w:tcW w:w="766"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11</w:t>
            </w:r>
          </w:p>
        </w:tc>
        <w:tc>
          <w:tcPr>
            <w:tcW w:w="793"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55</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w:t>
            </w:r>
          </w:p>
        </w:tc>
        <w:tc>
          <w:tcPr>
            <w:tcW w:w="992"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9</w:t>
            </w:r>
          </w:p>
        </w:tc>
        <w:tc>
          <w:tcPr>
            <w:tcW w:w="993"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45</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8</w:t>
            </w:r>
          </w:p>
        </w:tc>
        <w:tc>
          <w:tcPr>
            <w:tcW w:w="636" w:type="dxa"/>
          </w:tcPr>
          <w:p w:rsidR="00C15B32" w:rsidRPr="00863525" w:rsidRDefault="00C15B32" w:rsidP="003F7D65">
            <w:pPr>
              <w:spacing w:after="0" w:line="240" w:lineRule="auto"/>
              <w:rPr>
                <w:rFonts w:ascii="Times New Roman" w:hAnsi="Times New Roman"/>
                <w:szCs w:val="28"/>
              </w:rPr>
            </w:pPr>
            <w:r>
              <w:rPr>
                <w:rFonts w:ascii="Times New Roman" w:hAnsi="Times New Roman"/>
                <w:szCs w:val="28"/>
              </w:rPr>
              <w:t>11</w:t>
            </w:r>
          </w:p>
        </w:tc>
        <w:tc>
          <w:tcPr>
            <w:tcW w:w="79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2</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18,1</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4</w:t>
            </w:r>
          </w:p>
        </w:tc>
        <w:tc>
          <w:tcPr>
            <w:tcW w:w="851"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36,4</w:t>
            </w:r>
          </w:p>
        </w:tc>
        <w:tc>
          <w:tcPr>
            <w:tcW w:w="766"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5</w:t>
            </w:r>
          </w:p>
        </w:tc>
        <w:tc>
          <w:tcPr>
            <w:tcW w:w="793"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45,5</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w:t>
            </w:r>
          </w:p>
        </w:tc>
        <w:tc>
          <w:tcPr>
            <w:tcW w:w="992"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6</w:t>
            </w:r>
          </w:p>
        </w:tc>
        <w:tc>
          <w:tcPr>
            <w:tcW w:w="993" w:type="dxa"/>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54</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9</w:t>
            </w:r>
          </w:p>
        </w:tc>
        <w:tc>
          <w:tcPr>
            <w:tcW w:w="636" w:type="dxa"/>
          </w:tcPr>
          <w:p w:rsidR="00C15B32" w:rsidRPr="00863525" w:rsidRDefault="00C15B32" w:rsidP="003F7D65">
            <w:pPr>
              <w:spacing w:after="0" w:line="240" w:lineRule="auto"/>
              <w:rPr>
                <w:rFonts w:ascii="Times New Roman" w:hAnsi="Times New Roman"/>
                <w:szCs w:val="28"/>
              </w:rPr>
            </w:pPr>
            <w:r>
              <w:rPr>
                <w:rFonts w:ascii="Times New Roman" w:hAnsi="Times New Roman"/>
                <w:szCs w:val="28"/>
              </w:rPr>
              <w:t>9</w:t>
            </w:r>
          </w:p>
        </w:tc>
        <w:tc>
          <w:tcPr>
            <w:tcW w:w="79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1</w:t>
            </w:r>
          </w:p>
        </w:tc>
        <w:tc>
          <w:tcPr>
            <w:tcW w:w="709"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11</w:t>
            </w: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5</w:t>
            </w:r>
          </w:p>
        </w:tc>
        <w:tc>
          <w:tcPr>
            <w:tcW w:w="851"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55</w:t>
            </w:r>
          </w:p>
        </w:tc>
        <w:tc>
          <w:tcPr>
            <w:tcW w:w="766"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3</w:t>
            </w:r>
          </w:p>
        </w:tc>
        <w:tc>
          <w:tcPr>
            <w:tcW w:w="793"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34</w:t>
            </w:r>
          </w:p>
        </w:tc>
        <w:tc>
          <w:tcPr>
            <w:tcW w:w="709" w:type="dxa"/>
          </w:tcPr>
          <w:p w:rsidR="00C15B32" w:rsidRPr="00863525" w:rsidRDefault="00C15B32" w:rsidP="003F7D65">
            <w:pPr>
              <w:spacing w:after="0" w:line="240" w:lineRule="auto"/>
              <w:jc w:val="center"/>
              <w:rPr>
                <w:rFonts w:ascii="Times New Roman" w:hAnsi="Times New Roman"/>
                <w:szCs w:val="28"/>
              </w:rPr>
            </w:pPr>
          </w:p>
        </w:tc>
        <w:tc>
          <w:tcPr>
            <w:tcW w:w="992" w:type="dxa"/>
          </w:tcPr>
          <w:p w:rsidR="00C15B32" w:rsidRPr="00863525" w:rsidRDefault="00C15B32" w:rsidP="003F7D65">
            <w:pPr>
              <w:spacing w:after="0" w:line="240" w:lineRule="auto"/>
              <w:jc w:val="center"/>
              <w:rPr>
                <w:rFonts w:ascii="Times New Roman" w:hAnsi="Times New Roman"/>
                <w:szCs w:val="28"/>
              </w:rPr>
            </w:pPr>
          </w:p>
        </w:tc>
        <w:tc>
          <w:tcPr>
            <w:tcW w:w="992"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6</w:t>
            </w:r>
          </w:p>
        </w:tc>
        <w:tc>
          <w:tcPr>
            <w:tcW w:w="993" w:type="dxa"/>
          </w:tcPr>
          <w:p w:rsidR="00C15B32" w:rsidRPr="00863525" w:rsidRDefault="00C15B32" w:rsidP="003F7D65">
            <w:pPr>
              <w:spacing w:after="0" w:line="240" w:lineRule="auto"/>
              <w:jc w:val="center"/>
              <w:rPr>
                <w:rFonts w:ascii="Times New Roman" w:hAnsi="Times New Roman"/>
                <w:szCs w:val="28"/>
              </w:rPr>
            </w:pPr>
            <w:r>
              <w:rPr>
                <w:rFonts w:ascii="Times New Roman" w:hAnsi="Times New Roman"/>
                <w:szCs w:val="28"/>
              </w:rPr>
              <w:t>66</w:t>
            </w:r>
          </w:p>
        </w:tc>
      </w:tr>
      <w:tr w:rsidR="00C15B32" w:rsidRPr="00C15B32" w:rsidTr="00C15B32">
        <w:tc>
          <w:tcPr>
            <w:tcW w:w="941" w:type="dxa"/>
          </w:tcPr>
          <w:p w:rsidR="00C15B32" w:rsidRPr="00863525" w:rsidRDefault="00C15B32" w:rsidP="003F7D65">
            <w:pPr>
              <w:spacing w:after="0" w:line="240" w:lineRule="auto"/>
              <w:rPr>
                <w:rFonts w:ascii="Times New Roman" w:hAnsi="Times New Roman"/>
                <w:szCs w:val="28"/>
              </w:rPr>
            </w:pPr>
          </w:p>
        </w:tc>
        <w:tc>
          <w:tcPr>
            <w:tcW w:w="636" w:type="dxa"/>
          </w:tcPr>
          <w:p w:rsidR="00C15B32" w:rsidRPr="00E52487" w:rsidRDefault="00C15B32" w:rsidP="003F7D65">
            <w:pPr>
              <w:spacing w:after="0" w:line="240" w:lineRule="auto"/>
              <w:rPr>
                <w:rFonts w:ascii="Times New Roman" w:hAnsi="Times New Roman"/>
                <w:b/>
                <w:i/>
                <w:szCs w:val="28"/>
              </w:rPr>
            </w:pPr>
            <w:r>
              <w:rPr>
                <w:rFonts w:ascii="Times New Roman" w:hAnsi="Times New Roman"/>
                <w:b/>
                <w:i/>
                <w:szCs w:val="28"/>
              </w:rPr>
              <w:t>105</w:t>
            </w:r>
          </w:p>
        </w:tc>
        <w:tc>
          <w:tcPr>
            <w:tcW w:w="799" w:type="dxa"/>
          </w:tcPr>
          <w:p w:rsidR="00C15B32" w:rsidRPr="00E52487" w:rsidRDefault="00C15B32" w:rsidP="003F7D65">
            <w:pPr>
              <w:spacing w:after="0" w:line="240" w:lineRule="auto"/>
              <w:jc w:val="center"/>
              <w:rPr>
                <w:rFonts w:ascii="Times New Roman" w:hAnsi="Times New Roman"/>
                <w:b/>
                <w:i/>
                <w:szCs w:val="28"/>
              </w:rPr>
            </w:pPr>
            <w:r>
              <w:rPr>
                <w:rFonts w:ascii="Times New Roman" w:hAnsi="Times New Roman"/>
                <w:b/>
                <w:i/>
                <w:szCs w:val="28"/>
              </w:rPr>
              <w:t>21</w:t>
            </w:r>
          </w:p>
        </w:tc>
        <w:tc>
          <w:tcPr>
            <w:tcW w:w="709" w:type="dxa"/>
          </w:tcPr>
          <w:p w:rsidR="00C15B32" w:rsidRPr="00C15B32" w:rsidRDefault="00C15B32" w:rsidP="003F7D65">
            <w:pPr>
              <w:spacing w:after="0" w:line="240" w:lineRule="auto"/>
              <w:jc w:val="center"/>
              <w:rPr>
                <w:rFonts w:ascii="Times New Roman" w:hAnsi="Times New Roman"/>
                <w:b/>
                <w:i/>
                <w:szCs w:val="28"/>
              </w:rPr>
            </w:pPr>
            <w:r>
              <w:rPr>
                <w:rFonts w:ascii="Times New Roman" w:hAnsi="Times New Roman"/>
                <w:b/>
                <w:i/>
                <w:szCs w:val="28"/>
              </w:rPr>
              <w:t>20</w:t>
            </w:r>
          </w:p>
        </w:tc>
        <w:tc>
          <w:tcPr>
            <w:tcW w:w="992" w:type="dxa"/>
          </w:tcPr>
          <w:p w:rsidR="00C15B32" w:rsidRPr="00E52487" w:rsidRDefault="00C15B32" w:rsidP="003F7D65">
            <w:pPr>
              <w:spacing w:after="0" w:line="240" w:lineRule="auto"/>
              <w:jc w:val="center"/>
              <w:rPr>
                <w:rFonts w:ascii="Times New Roman" w:hAnsi="Times New Roman"/>
                <w:b/>
                <w:i/>
                <w:szCs w:val="28"/>
              </w:rPr>
            </w:pPr>
            <w:r>
              <w:rPr>
                <w:rFonts w:ascii="Times New Roman" w:hAnsi="Times New Roman"/>
                <w:b/>
                <w:i/>
                <w:szCs w:val="28"/>
              </w:rPr>
              <w:t>39</w:t>
            </w:r>
          </w:p>
        </w:tc>
        <w:tc>
          <w:tcPr>
            <w:tcW w:w="851" w:type="dxa"/>
          </w:tcPr>
          <w:p w:rsidR="00C15B32" w:rsidRPr="00E52487" w:rsidRDefault="00C15B32" w:rsidP="003F7D65">
            <w:pPr>
              <w:spacing w:after="0" w:line="240" w:lineRule="auto"/>
              <w:jc w:val="center"/>
              <w:rPr>
                <w:rFonts w:ascii="Times New Roman" w:hAnsi="Times New Roman"/>
                <w:b/>
                <w:i/>
                <w:szCs w:val="28"/>
              </w:rPr>
            </w:pPr>
            <w:r>
              <w:rPr>
                <w:rFonts w:ascii="Times New Roman" w:hAnsi="Times New Roman"/>
                <w:b/>
                <w:i/>
                <w:szCs w:val="28"/>
              </w:rPr>
              <w:t>37</w:t>
            </w:r>
          </w:p>
        </w:tc>
        <w:tc>
          <w:tcPr>
            <w:tcW w:w="766" w:type="dxa"/>
          </w:tcPr>
          <w:p w:rsidR="00C15B32" w:rsidRPr="00E52487" w:rsidRDefault="002D78FA" w:rsidP="003F7D65">
            <w:pPr>
              <w:spacing w:after="0" w:line="240" w:lineRule="auto"/>
              <w:jc w:val="center"/>
              <w:rPr>
                <w:rFonts w:ascii="Times New Roman" w:hAnsi="Times New Roman"/>
                <w:b/>
                <w:i/>
                <w:szCs w:val="28"/>
              </w:rPr>
            </w:pPr>
            <w:r>
              <w:rPr>
                <w:rFonts w:ascii="Times New Roman" w:hAnsi="Times New Roman"/>
                <w:b/>
                <w:i/>
                <w:szCs w:val="28"/>
              </w:rPr>
              <w:t>44</w:t>
            </w:r>
          </w:p>
        </w:tc>
        <w:tc>
          <w:tcPr>
            <w:tcW w:w="793" w:type="dxa"/>
          </w:tcPr>
          <w:p w:rsidR="00C15B32" w:rsidRPr="00E52487" w:rsidRDefault="002D78FA" w:rsidP="003F7D65">
            <w:pPr>
              <w:spacing w:after="0" w:line="240" w:lineRule="auto"/>
              <w:jc w:val="center"/>
              <w:rPr>
                <w:rFonts w:ascii="Times New Roman" w:hAnsi="Times New Roman"/>
                <w:b/>
                <w:i/>
                <w:szCs w:val="28"/>
              </w:rPr>
            </w:pPr>
            <w:r>
              <w:rPr>
                <w:rFonts w:ascii="Times New Roman" w:hAnsi="Times New Roman"/>
                <w:b/>
                <w:i/>
                <w:szCs w:val="28"/>
              </w:rPr>
              <w:t>42</w:t>
            </w:r>
          </w:p>
        </w:tc>
        <w:tc>
          <w:tcPr>
            <w:tcW w:w="709" w:type="dxa"/>
          </w:tcPr>
          <w:p w:rsidR="00C15B32" w:rsidRPr="00C15B32" w:rsidRDefault="00C15B32" w:rsidP="003F7D65">
            <w:pPr>
              <w:spacing w:after="0" w:line="240" w:lineRule="auto"/>
              <w:jc w:val="center"/>
              <w:rPr>
                <w:rFonts w:ascii="Times New Roman" w:hAnsi="Times New Roman"/>
                <w:b/>
                <w:i/>
                <w:szCs w:val="28"/>
              </w:rPr>
            </w:pPr>
            <w:r>
              <w:rPr>
                <w:rFonts w:ascii="Times New Roman" w:hAnsi="Times New Roman"/>
                <w:b/>
                <w:i/>
                <w:szCs w:val="28"/>
              </w:rPr>
              <w:t>1</w:t>
            </w:r>
          </w:p>
        </w:tc>
        <w:tc>
          <w:tcPr>
            <w:tcW w:w="992" w:type="dxa"/>
          </w:tcPr>
          <w:p w:rsidR="00C15B32" w:rsidRPr="00C15B32" w:rsidRDefault="00C15B32" w:rsidP="003F7D65">
            <w:pPr>
              <w:spacing w:after="0" w:line="240" w:lineRule="auto"/>
              <w:jc w:val="center"/>
              <w:rPr>
                <w:rFonts w:ascii="Times New Roman" w:hAnsi="Times New Roman"/>
                <w:b/>
                <w:i/>
                <w:szCs w:val="28"/>
              </w:rPr>
            </w:pPr>
            <w:r w:rsidRPr="00C15B32">
              <w:rPr>
                <w:rFonts w:ascii="Times New Roman" w:hAnsi="Times New Roman"/>
                <w:b/>
                <w:i/>
                <w:szCs w:val="28"/>
              </w:rPr>
              <w:t>1</w:t>
            </w:r>
          </w:p>
        </w:tc>
        <w:tc>
          <w:tcPr>
            <w:tcW w:w="992" w:type="dxa"/>
          </w:tcPr>
          <w:p w:rsidR="00C15B32" w:rsidRPr="00C15B32" w:rsidRDefault="00C15B32" w:rsidP="00C15B32">
            <w:pPr>
              <w:spacing w:after="0" w:line="240" w:lineRule="auto"/>
              <w:jc w:val="center"/>
              <w:rPr>
                <w:rFonts w:ascii="Times New Roman" w:hAnsi="Times New Roman"/>
                <w:b/>
                <w:i/>
                <w:szCs w:val="28"/>
              </w:rPr>
            </w:pPr>
            <w:r w:rsidRPr="00C15B32">
              <w:rPr>
                <w:rFonts w:ascii="Times New Roman" w:hAnsi="Times New Roman"/>
                <w:b/>
                <w:i/>
                <w:szCs w:val="28"/>
              </w:rPr>
              <w:t>60</w:t>
            </w:r>
          </w:p>
        </w:tc>
        <w:tc>
          <w:tcPr>
            <w:tcW w:w="993" w:type="dxa"/>
          </w:tcPr>
          <w:p w:rsidR="00C15B32" w:rsidRPr="00C15B32" w:rsidRDefault="00C15B32" w:rsidP="00C15B32">
            <w:pPr>
              <w:spacing w:after="0" w:line="240" w:lineRule="auto"/>
              <w:jc w:val="center"/>
              <w:rPr>
                <w:rFonts w:ascii="Times New Roman" w:hAnsi="Times New Roman"/>
                <w:b/>
                <w:i/>
                <w:szCs w:val="28"/>
              </w:rPr>
            </w:pPr>
            <w:r w:rsidRPr="00C15B32">
              <w:rPr>
                <w:rFonts w:ascii="Times New Roman" w:hAnsi="Times New Roman"/>
                <w:b/>
                <w:i/>
                <w:szCs w:val="28"/>
              </w:rPr>
              <w:t>57</w:t>
            </w:r>
          </w:p>
        </w:tc>
      </w:tr>
    </w:tbl>
    <w:p w:rsidR="00C15B32" w:rsidRDefault="00911631" w:rsidP="00911631">
      <w:pPr>
        <w:spacing w:after="0" w:line="240" w:lineRule="auto"/>
        <w:ind w:firstLine="348"/>
        <w:jc w:val="both"/>
        <w:rPr>
          <w:rFonts w:ascii="Times New Roman" w:hAnsi="Times New Roman"/>
          <w:szCs w:val="28"/>
        </w:rPr>
      </w:pPr>
      <w:bookmarkStart w:id="0" w:name="_GoBack"/>
      <w:bookmarkEnd w:id="0"/>
      <w:r>
        <w:rPr>
          <w:rFonts w:ascii="Times New Roman" w:hAnsi="Times New Roman"/>
          <w:szCs w:val="28"/>
        </w:rPr>
        <w:lastRenderedPageBreak/>
        <w:t xml:space="preserve">    </w:t>
      </w:r>
    </w:p>
    <w:p w:rsidR="003429E9" w:rsidRDefault="003429E9" w:rsidP="00911631">
      <w:pPr>
        <w:spacing w:after="0" w:line="240" w:lineRule="auto"/>
        <w:ind w:firstLine="348"/>
        <w:jc w:val="both"/>
        <w:rPr>
          <w:rFonts w:ascii="Times New Roman" w:hAnsi="Times New Roman"/>
          <w:szCs w:val="28"/>
        </w:rPr>
      </w:pPr>
      <w:r w:rsidRPr="003429E9">
        <w:rPr>
          <w:rFonts w:ascii="Times New Roman" w:hAnsi="Times New Roman"/>
          <w:noProof/>
          <w:szCs w:val="28"/>
          <w:lang w:eastAsia="uk-UA"/>
        </w:rPr>
        <w:drawing>
          <wp:inline distT="0" distB="0" distL="0" distR="0">
            <wp:extent cx="6463665" cy="4419600"/>
            <wp:effectExtent l="19050" t="0" r="1333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D78FA" w:rsidRDefault="002D78FA" w:rsidP="00973DB0">
      <w:pPr>
        <w:spacing w:after="0" w:line="240" w:lineRule="auto"/>
        <w:ind w:firstLine="348"/>
        <w:jc w:val="right"/>
        <w:rPr>
          <w:rFonts w:ascii="Times New Roman" w:hAnsi="Times New Roman"/>
          <w:szCs w:val="28"/>
        </w:rPr>
      </w:pPr>
    </w:p>
    <w:p w:rsidR="00E012A7" w:rsidRDefault="00E012A7" w:rsidP="00973DB0">
      <w:pPr>
        <w:spacing w:after="0" w:line="240" w:lineRule="auto"/>
        <w:ind w:firstLine="348"/>
        <w:jc w:val="right"/>
        <w:rPr>
          <w:rFonts w:ascii="Times New Roman" w:hAnsi="Times New Roman"/>
          <w:szCs w:val="28"/>
        </w:rPr>
      </w:pPr>
    </w:p>
    <w:p w:rsidR="00E012A7" w:rsidRDefault="00E012A7" w:rsidP="00E012A7">
      <w:pPr>
        <w:spacing w:after="0" w:line="240" w:lineRule="auto"/>
        <w:ind w:firstLine="348"/>
        <w:rPr>
          <w:rFonts w:ascii="Times New Roman" w:hAnsi="Times New Roman"/>
          <w:szCs w:val="28"/>
        </w:rPr>
      </w:pPr>
    </w:p>
    <w:p w:rsidR="00CB2B6F" w:rsidRDefault="005804AD" w:rsidP="003429E9">
      <w:pPr>
        <w:spacing w:after="0" w:line="240" w:lineRule="auto"/>
        <w:ind w:firstLine="348"/>
        <w:rPr>
          <w:rFonts w:ascii="Times New Roman" w:hAnsi="Times New Roman"/>
          <w:sz w:val="36"/>
          <w:szCs w:val="36"/>
        </w:rPr>
      </w:pPr>
      <w:r>
        <w:rPr>
          <w:rFonts w:ascii="Times New Roman" w:hAnsi="Times New Roman"/>
          <w:sz w:val="36"/>
          <w:szCs w:val="36"/>
        </w:rPr>
        <w:t xml:space="preserve">Рейтинг учнів </w:t>
      </w:r>
      <w:r w:rsidR="003429E9" w:rsidRPr="003429E9">
        <w:rPr>
          <w:rFonts w:ascii="Times New Roman" w:hAnsi="Times New Roman"/>
          <w:sz w:val="36"/>
          <w:szCs w:val="36"/>
        </w:rPr>
        <w:t xml:space="preserve"> 3-9 класів</w:t>
      </w:r>
      <w:r>
        <w:rPr>
          <w:rFonts w:ascii="Times New Roman" w:hAnsi="Times New Roman"/>
          <w:sz w:val="36"/>
          <w:szCs w:val="36"/>
        </w:rPr>
        <w:t xml:space="preserve"> за рівнем навчальних досягнень</w:t>
      </w:r>
    </w:p>
    <w:p w:rsidR="00CB2B6F" w:rsidRDefault="00CB2B6F" w:rsidP="003429E9">
      <w:pPr>
        <w:spacing w:after="0" w:line="240" w:lineRule="auto"/>
        <w:ind w:firstLine="348"/>
        <w:rPr>
          <w:rFonts w:ascii="Times New Roman" w:hAnsi="Times New Roman"/>
          <w:sz w:val="36"/>
          <w:szCs w:val="36"/>
        </w:rPr>
      </w:pPr>
      <w:r w:rsidRPr="00CB2B6F">
        <w:rPr>
          <w:rFonts w:ascii="Times New Roman" w:hAnsi="Times New Roman"/>
          <w:noProof/>
          <w:sz w:val="36"/>
          <w:szCs w:val="36"/>
          <w:lang w:eastAsia="uk-UA"/>
        </w:rPr>
        <w:lastRenderedPageBreak/>
        <w:drawing>
          <wp:inline distT="0" distB="0" distL="0" distR="0">
            <wp:extent cx="6120765" cy="4282019"/>
            <wp:effectExtent l="19050" t="0" r="13335" b="4231"/>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29E9" w:rsidRPr="003429E9" w:rsidRDefault="003429E9" w:rsidP="003429E9">
      <w:pPr>
        <w:spacing w:after="0" w:line="240" w:lineRule="auto"/>
        <w:ind w:firstLine="348"/>
        <w:rPr>
          <w:rFonts w:ascii="Times New Roman" w:hAnsi="Times New Roman"/>
          <w:sz w:val="36"/>
          <w:szCs w:val="36"/>
        </w:rPr>
      </w:pPr>
    </w:p>
    <w:p w:rsidR="00CE6B0B" w:rsidRPr="006757B5" w:rsidRDefault="00CE6B0B" w:rsidP="00CE6B0B">
      <w:pPr>
        <w:spacing w:after="0" w:line="240" w:lineRule="auto"/>
        <w:ind w:firstLine="348"/>
        <w:jc w:val="both"/>
        <w:rPr>
          <w:rFonts w:ascii="Times New Roman" w:hAnsi="Times New Roman" w:cs="Times New Roman"/>
          <w:szCs w:val="28"/>
          <w:lang w:eastAsia="ru-RU"/>
        </w:rPr>
      </w:pPr>
      <w:r w:rsidRPr="006757B5">
        <w:rPr>
          <w:rFonts w:ascii="Times New Roman" w:hAnsi="Times New Roman" w:cs="Times New Roman"/>
          <w:szCs w:val="28"/>
          <w:lang w:eastAsia="ru-RU"/>
        </w:rPr>
        <w:t>З метою контролю за рівнем навчальних досягнень учнів та відповідно до річного пла</w:t>
      </w:r>
      <w:r>
        <w:rPr>
          <w:rFonts w:ascii="Times New Roman" w:hAnsi="Times New Roman" w:cs="Times New Roman"/>
          <w:szCs w:val="28"/>
          <w:lang w:eastAsia="ru-RU"/>
        </w:rPr>
        <w:t xml:space="preserve">ну роботи школи протягом травня місяця 2018 </w:t>
      </w:r>
      <w:r w:rsidRPr="006757B5">
        <w:rPr>
          <w:rFonts w:ascii="Times New Roman" w:hAnsi="Times New Roman" w:cs="Times New Roman"/>
          <w:szCs w:val="28"/>
          <w:lang w:eastAsia="ru-RU"/>
        </w:rPr>
        <w:t>року проводились директорські контрольні роботи з базових навчальних дисциплін.</w:t>
      </w:r>
      <w:r>
        <w:rPr>
          <w:rFonts w:ascii="Times New Roman" w:hAnsi="Times New Roman" w:cs="Times New Roman"/>
          <w:szCs w:val="28"/>
          <w:lang w:eastAsia="ru-RU"/>
        </w:rPr>
        <w:t xml:space="preserve"> Було виконано </w:t>
      </w:r>
      <w:r w:rsidRPr="004164F8">
        <w:rPr>
          <w:rFonts w:ascii="Times New Roman" w:hAnsi="Times New Roman" w:cs="Times New Roman"/>
          <w:color w:val="000000" w:themeColor="text1"/>
          <w:szCs w:val="28"/>
          <w:lang w:eastAsia="ru-RU"/>
        </w:rPr>
        <w:t>29</w:t>
      </w:r>
      <w:r>
        <w:rPr>
          <w:rFonts w:ascii="Times New Roman" w:hAnsi="Times New Roman" w:cs="Times New Roman"/>
          <w:color w:val="000000" w:themeColor="text1"/>
          <w:szCs w:val="28"/>
          <w:lang w:eastAsia="ru-RU"/>
        </w:rPr>
        <w:t>0</w:t>
      </w:r>
      <w:r>
        <w:rPr>
          <w:rFonts w:ascii="Times New Roman" w:hAnsi="Times New Roman" w:cs="Times New Roman"/>
          <w:szCs w:val="28"/>
          <w:lang w:eastAsia="ru-RU"/>
        </w:rPr>
        <w:t xml:space="preserve"> контрольних</w:t>
      </w:r>
      <w:r w:rsidRPr="004164F8">
        <w:rPr>
          <w:rFonts w:ascii="Times New Roman" w:hAnsi="Times New Roman" w:cs="Times New Roman"/>
          <w:szCs w:val="28"/>
          <w:lang w:eastAsia="ru-RU"/>
        </w:rPr>
        <w:t xml:space="preserve"> </w:t>
      </w:r>
      <w:r>
        <w:rPr>
          <w:rFonts w:ascii="Times New Roman" w:hAnsi="Times New Roman" w:cs="Times New Roman"/>
          <w:szCs w:val="28"/>
          <w:lang w:eastAsia="ru-RU"/>
        </w:rPr>
        <w:t xml:space="preserve"> робіт. З них на високий рівень написало 60 учнів, що становить 21 %, достатній – 123</w:t>
      </w:r>
      <w:r w:rsidRPr="00EE0F01">
        <w:rPr>
          <w:rFonts w:ascii="Times New Roman" w:hAnsi="Times New Roman" w:cs="Times New Roman"/>
          <w:szCs w:val="28"/>
          <w:lang w:eastAsia="ru-RU"/>
        </w:rPr>
        <w:t xml:space="preserve"> </w:t>
      </w:r>
      <w:r>
        <w:rPr>
          <w:rFonts w:ascii="Times New Roman" w:hAnsi="Times New Roman" w:cs="Times New Roman"/>
          <w:szCs w:val="28"/>
          <w:lang w:eastAsia="ru-RU"/>
        </w:rPr>
        <w:t xml:space="preserve"> учні, що становить 42 %, середній – 104 учні -  36 %, початковий – 7 учнів –3%. Якість навчальних досягнень становить 63 % при успішності 97%. </w:t>
      </w:r>
      <w:r w:rsidRPr="006757B5">
        <w:rPr>
          <w:rFonts w:ascii="Times New Roman" w:hAnsi="Times New Roman" w:cs="Times New Roman"/>
          <w:szCs w:val="28"/>
          <w:lang w:eastAsia="ru-RU"/>
        </w:rPr>
        <w:t>Про рівень навчальних досягнень учнів засвідчує така таблиця.</w:t>
      </w:r>
    </w:p>
    <w:p w:rsidR="00CE6B0B" w:rsidRPr="006757B5" w:rsidRDefault="00CE6B0B" w:rsidP="00CE6B0B">
      <w:pPr>
        <w:spacing w:after="0" w:line="240" w:lineRule="auto"/>
        <w:ind w:firstLine="348"/>
        <w:jc w:val="both"/>
        <w:rPr>
          <w:rFonts w:ascii="Times New Roman" w:hAnsi="Times New Roman" w:cs="Times New Roman"/>
          <w:szCs w:val="28"/>
          <w:lang w:eastAsia="ru-RU"/>
        </w:rPr>
      </w:pPr>
    </w:p>
    <w:p w:rsidR="00CE6B0B" w:rsidRPr="00D621F1" w:rsidRDefault="00CE6B0B" w:rsidP="00CE6B0B">
      <w:pPr>
        <w:spacing w:after="0" w:line="240" w:lineRule="auto"/>
        <w:ind w:firstLine="348"/>
        <w:jc w:val="both"/>
        <w:rPr>
          <w:rFonts w:ascii="Times New Roman" w:hAnsi="Times New Roman" w:cs="Times New Roman"/>
          <w:sz w:val="20"/>
          <w:szCs w:val="20"/>
          <w:lang w:eastAsia="ru-RU"/>
        </w:rPr>
      </w:pPr>
    </w:p>
    <w:tbl>
      <w:tblPr>
        <w:tblW w:w="1219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134"/>
        <w:gridCol w:w="426"/>
        <w:gridCol w:w="850"/>
        <w:gridCol w:w="567"/>
        <w:gridCol w:w="567"/>
        <w:gridCol w:w="425"/>
        <w:gridCol w:w="567"/>
        <w:gridCol w:w="568"/>
        <w:gridCol w:w="567"/>
        <w:gridCol w:w="566"/>
        <w:gridCol w:w="567"/>
        <w:gridCol w:w="425"/>
        <w:gridCol w:w="709"/>
        <w:gridCol w:w="567"/>
        <w:gridCol w:w="709"/>
        <w:gridCol w:w="567"/>
        <w:gridCol w:w="709"/>
        <w:gridCol w:w="1276"/>
      </w:tblGrid>
      <w:tr w:rsidR="00CE6B0B" w:rsidTr="00CE6B0B">
        <w:trPr>
          <w:trHeight w:val="345"/>
        </w:trPr>
        <w:tc>
          <w:tcPr>
            <w:tcW w:w="426" w:type="dxa"/>
            <w:vMerge w:val="restart"/>
            <w:tcBorders>
              <w:top w:val="single" w:sz="4" w:space="0" w:color="auto"/>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sidRPr="00C965A8">
              <w:rPr>
                <w:rFonts w:ascii="Times New Roman" w:hAnsi="Times New Roman"/>
                <w:sz w:val="18"/>
                <w:szCs w:val="18"/>
                <w:lang w:val="uk-UA"/>
              </w:rPr>
              <w:t>№ з</w:t>
            </w:r>
            <w:r w:rsidRPr="00B12446">
              <w:rPr>
                <w:rFonts w:ascii="Times New Roman" w:hAnsi="Times New Roman"/>
                <w:sz w:val="18"/>
                <w:szCs w:val="18"/>
              </w:rPr>
              <w:t>/</w:t>
            </w:r>
            <w:r w:rsidRPr="00C965A8">
              <w:rPr>
                <w:rFonts w:ascii="Times New Roman" w:hAnsi="Times New Roman"/>
                <w:sz w:val="18"/>
                <w:szCs w:val="18"/>
                <w:lang w:val="uk-UA"/>
              </w:rPr>
              <w:t>п</w:t>
            </w:r>
          </w:p>
        </w:tc>
        <w:tc>
          <w:tcPr>
            <w:tcW w:w="1134" w:type="dxa"/>
            <w:vMerge w:val="restart"/>
            <w:tcBorders>
              <w:top w:val="single" w:sz="4" w:space="0" w:color="auto"/>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sidRPr="00C965A8">
              <w:rPr>
                <w:rFonts w:ascii="Times New Roman" w:hAnsi="Times New Roman"/>
                <w:sz w:val="18"/>
                <w:szCs w:val="18"/>
                <w:lang w:val="uk-UA"/>
              </w:rPr>
              <w:t>Предмет</w:t>
            </w:r>
          </w:p>
        </w:tc>
        <w:tc>
          <w:tcPr>
            <w:tcW w:w="426" w:type="dxa"/>
            <w:vMerge w:val="restart"/>
            <w:tcBorders>
              <w:top w:val="single" w:sz="4" w:space="0" w:color="auto"/>
              <w:left w:val="single" w:sz="4" w:space="0" w:color="auto"/>
              <w:right w:val="single" w:sz="4" w:space="0" w:color="auto"/>
            </w:tcBorders>
            <w:textDirection w:val="btLr"/>
            <w:vAlign w:val="center"/>
            <w:hideMark/>
          </w:tcPr>
          <w:p w:rsidR="00CE6B0B" w:rsidRPr="00C965A8" w:rsidRDefault="00CE6B0B" w:rsidP="00CE6B0B">
            <w:pPr>
              <w:pStyle w:val="aa"/>
              <w:ind w:left="113" w:right="113"/>
              <w:jc w:val="center"/>
              <w:rPr>
                <w:rFonts w:ascii="Times New Roman" w:hAnsi="Times New Roman"/>
                <w:sz w:val="18"/>
                <w:szCs w:val="18"/>
                <w:lang w:val="uk-UA"/>
              </w:rPr>
            </w:pPr>
            <w:r w:rsidRPr="00C965A8">
              <w:rPr>
                <w:rFonts w:ascii="Times New Roman" w:hAnsi="Times New Roman"/>
                <w:sz w:val="18"/>
                <w:szCs w:val="18"/>
                <w:lang w:val="uk-UA"/>
              </w:rPr>
              <w:t>Клас</w:t>
            </w:r>
          </w:p>
        </w:tc>
        <w:tc>
          <w:tcPr>
            <w:tcW w:w="850" w:type="dxa"/>
            <w:vMerge w:val="restart"/>
            <w:tcBorders>
              <w:top w:val="single" w:sz="4" w:space="0" w:color="auto"/>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sidRPr="00C965A8">
              <w:rPr>
                <w:rFonts w:ascii="Times New Roman" w:hAnsi="Times New Roman"/>
                <w:sz w:val="18"/>
                <w:szCs w:val="18"/>
                <w:lang w:val="uk-UA"/>
              </w:rPr>
              <w:t>Вчитель</w:t>
            </w:r>
          </w:p>
        </w:tc>
        <w:tc>
          <w:tcPr>
            <w:tcW w:w="567" w:type="dxa"/>
            <w:vMerge w:val="restart"/>
            <w:tcBorders>
              <w:top w:val="single" w:sz="4" w:space="0" w:color="auto"/>
              <w:left w:val="single" w:sz="4" w:space="0" w:color="auto"/>
              <w:right w:val="single" w:sz="4" w:space="0" w:color="auto"/>
            </w:tcBorders>
            <w:textDirection w:val="btLr"/>
            <w:vAlign w:val="center"/>
          </w:tcPr>
          <w:p w:rsidR="00CE6B0B" w:rsidRPr="00C965A8" w:rsidRDefault="00CE6B0B" w:rsidP="00CE6B0B">
            <w:pPr>
              <w:spacing w:after="0" w:line="240" w:lineRule="auto"/>
              <w:ind w:left="113" w:right="113"/>
              <w:jc w:val="center"/>
              <w:rPr>
                <w:rFonts w:ascii="Times New Roman" w:hAnsi="Times New Roman" w:cs="Times New Roman"/>
                <w:sz w:val="18"/>
                <w:szCs w:val="18"/>
                <w:lang w:eastAsia="ru-RU"/>
              </w:rPr>
            </w:pPr>
            <w:r w:rsidRPr="00C965A8">
              <w:rPr>
                <w:rFonts w:ascii="Times New Roman" w:hAnsi="Times New Roman" w:cs="Times New Roman"/>
                <w:sz w:val="18"/>
                <w:szCs w:val="18"/>
                <w:lang w:eastAsia="ru-RU"/>
              </w:rPr>
              <w:t>Учнів за списком</w:t>
            </w:r>
          </w:p>
        </w:tc>
        <w:tc>
          <w:tcPr>
            <w:tcW w:w="567" w:type="dxa"/>
            <w:vMerge w:val="restart"/>
            <w:tcBorders>
              <w:top w:val="single" w:sz="4" w:space="0" w:color="auto"/>
              <w:left w:val="single" w:sz="4" w:space="0" w:color="auto"/>
              <w:right w:val="single" w:sz="4" w:space="0" w:color="auto"/>
            </w:tcBorders>
            <w:textDirection w:val="btLr"/>
            <w:vAlign w:val="center"/>
          </w:tcPr>
          <w:p w:rsidR="00CE6B0B" w:rsidRPr="00C965A8" w:rsidRDefault="00CE6B0B" w:rsidP="00CE6B0B">
            <w:pPr>
              <w:spacing w:after="0" w:line="240" w:lineRule="auto"/>
              <w:ind w:left="113" w:right="113"/>
              <w:jc w:val="center"/>
              <w:rPr>
                <w:rFonts w:ascii="Times New Roman" w:hAnsi="Times New Roman" w:cs="Times New Roman"/>
                <w:sz w:val="18"/>
                <w:szCs w:val="18"/>
                <w:lang w:eastAsia="ru-RU"/>
              </w:rPr>
            </w:pPr>
            <w:r w:rsidRPr="00C965A8">
              <w:rPr>
                <w:rFonts w:ascii="Times New Roman" w:hAnsi="Times New Roman" w:cs="Times New Roman"/>
                <w:sz w:val="18"/>
                <w:szCs w:val="18"/>
                <w:lang w:eastAsia="ru-RU"/>
              </w:rPr>
              <w:t>Писало роботу</w:t>
            </w: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20"/>
                <w:szCs w:val="20"/>
                <w:lang w:val="uk-UA"/>
              </w:rPr>
            </w:pPr>
            <w:r w:rsidRPr="00C965A8">
              <w:rPr>
                <w:rFonts w:ascii="Times New Roman" w:eastAsia="Times New Roman" w:hAnsi="Times New Roman"/>
                <w:sz w:val="20"/>
                <w:szCs w:val="20"/>
                <w:lang w:val="uk-UA" w:eastAsia="ru-RU"/>
              </w:rPr>
              <w:t>Рівні навчальних досягнень</w:t>
            </w:r>
          </w:p>
        </w:tc>
        <w:tc>
          <w:tcPr>
            <w:tcW w:w="1276" w:type="dxa"/>
            <w:gridSpan w:val="2"/>
            <w:vMerge w:val="restart"/>
            <w:tcBorders>
              <w:top w:val="single" w:sz="4" w:space="0" w:color="auto"/>
              <w:left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20"/>
                <w:szCs w:val="20"/>
                <w:lang w:val="uk-UA"/>
              </w:rPr>
            </w:pPr>
            <w:r w:rsidRPr="00C965A8">
              <w:rPr>
                <w:rFonts w:ascii="Times New Roman" w:hAnsi="Times New Roman"/>
                <w:sz w:val="20"/>
                <w:szCs w:val="20"/>
                <w:lang w:val="uk-UA"/>
              </w:rPr>
              <w:t>Якість НД</w:t>
            </w:r>
          </w:p>
        </w:tc>
        <w:tc>
          <w:tcPr>
            <w:tcW w:w="1276" w:type="dxa"/>
            <w:gridSpan w:val="2"/>
            <w:tcBorders>
              <w:top w:val="single" w:sz="4" w:space="0" w:color="auto"/>
              <w:left w:val="single" w:sz="4" w:space="0" w:color="auto"/>
              <w:bottom w:val="nil"/>
              <w:right w:val="nil"/>
            </w:tcBorders>
          </w:tcPr>
          <w:p w:rsidR="00CE6B0B" w:rsidRPr="00C965A8" w:rsidRDefault="00CE6B0B" w:rsidP="00CE6B0B">
            <w:pPr>
              <w:pStyle w:val="aa"/>
              <w:rPr>
                <w:rFonts w:ascii="Times New Roman" w:hAnsi="Times New Roman"/>
                <w:sz w:val="20"/>
                <w:szCs w:val="20"/>
                <w:lang w:val="uk-UA"/>
              </w:rPr>
            </w:pPr>
            <w:r>
              <w:rPr>
                <w:rFonts w:ascii="Times New Roman" w:hAnsi="Times New Roman"/>
                <w:sz w:val="20"/>
                <w:szCs w:val="20"/>
                <w:lang w:val="uk-UA"/>
              </w:rPr>
              <w:t xml:space="preserve">Якість НД </w:t>
            </w:r>
          </w:p>
        </w:tc>
        <w:tc>
          <w:tcPr>
            <w:tcW w:w="1276" w:type="dxa"/>
            <w:tcBorders>
              <w:top w:val="single" w:sz="4" w:space="0" w:color="auto"/>
              <w:left w:val="single" w:sz="4" w:space="0" w:color="auto"/>
              <w:bottom w:val="nil"/>
              <w:right w:val="single" w:sz="4" w:space="0" w:color="auto"/>
            </w:tcBorders>
          </w:tcPr>
          <w:p w:rsidR="00CE6B0B" w:rsidRPr="00C965A8" w:rsidRDefault="00CE6B0B" w:rsidP="00CE6B0B">
            <w:pPr>
              <w:pStyle w:val="aa"/>
              <w:rPr>
                <w:rFonts w:ascii="Times New Roman" w:hAnsi="Times New Roman"/>
                <w:sz w:val="20"/>
                <w:szCs w:val="20"/>
                <w:lang w:val="uk-UA"/>
              </w:rPr>
            </w:pPr>
          </w:p>
        </w:tc>
      </w:tr>
      <w:tr w:rsidR="00CE6B0B" w:rsidTr="00CE6B0B">
        <w:trPr>
          <w:trHeight w:val="420"/>
        </w:trPr>
        <w:tc>
          <w:tcPr>
            <w:tcW w:w="426" w:type="dxa"/>
            <w:vMerge/>
            <w:tcBorders>
              <w:left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p>
        </w:tc>
        <w:tc>
          <w:tcPr>
            <w:tcW w:w="1134" w:type="dxa"/>
            <w:vMerge/>
            <w:tcBorders>
              <w:left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p>
        </w:tc>
        <w:tc>
          <w:tcPr>
            <w:tcW w:w="426" w:type="dxa"/>
            <w:vMerge/>
            <w:tcBorders>
              <w:left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p>
        </w:tc>
        <w:tc>
          <w:tcPr>
            <w:tcW w:w="850" w:type="dxa"/>
            <w:vMerge/>
            <w:tcBorders>
              <w:left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p>
        </w:tc>
        <w:tc>
          <w:tcPr>
            <w:tcW w:w="567" w:type="dxa"/>
            <w:vMerge/>
            <w:tcBorders>
              <w:left w:val="single" w:sz="4" w:space="0" w:color="auto"/>
              <w:right w:val="single" w:sz="4" w:space="0" w:color="auto"/>
            </w:tcBorders>
          </w:tcPr>
          <w:p w:rsidR="00CE6B0B" w:rsidRPr="00C965A8" w:rsidRDefault="00CE6B0B" w:rsidP="00CE6B0B">
            <w:pPr>
              <w:spacing w:after="0" w:line="240" w:lineRule="auto"/>
              <w:jc w:val="center"/>
              <w:rPr>
                <w:rFonts w:ascii="Times New Roman" w:hAnsi="Times New Roman" w:cs="Times New Roman"/>
                <w:sz w:val="18"/>
                <w:szCs w:val="18"/>
                <w:lang w:eastAsia="ru-RU"/>
              </w:rPr>
            </w:pPr>
          </w:p>
        </w:tc>
        <w:tc>
          <w:tcPr>
            <w:tcW w:w="567" w:type="dxa"/>
            <w:vMerge/>
            <w:tcBorders>
              <w:left w:val="single" w:sz="4" w:space="0" w:color="auto"/>
              <w:right w:val="single" w:sz="4" w:space="0" w:color="auto"/>
            </w:tcBorders>
          </w:tcPr>
          <w:p w:rsidR="00CE6B0B" w:rsidRPr="00C965A8" w:rsidRDefault="00CE6B0B" w:rsidP="00CE6B0B">
            <w:pPr>
              <w:spacing w:after="0" w:line="240" w:lineRule="auto"/>
              <w:jc w:val="center"/>
              <w:rPr>
                <w:rFonts w:ascii="Times New Roman" w:hAnsi="Times New Roman" w:cs="Times New Roman"/>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r w:rsidRPr="00C965A8">
              <w:rPr>
                <w:rFonts w:ascii="Times New Roman" w:hAnsi="Times New Roman" w:cs="Times New Roman"/>
                <w:sz w:val="20"/>
                <w:szCs w:val="20"/>
                <w:lang w:eastAsia="ru-RU"/>
              </w:rPr>
              <w:t>Високий</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r w:rsidRPr="00C965A8">
              <w:rPr>
                <w:rFonts w:ascii="Times New Roman" w:hAnsi="Times New Roman" w:cs="Times New Roman"/>
                <w:sz w:val="20"/>
                <w:szCs w:val="20"/>
                <w:lang w:eastAsia="ru-RU"/>
              </w:rPr>
              <w:t>Достатній</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r w:rsidRPr="00C965A8">
              <w:rPr>
                <w:rFonts w:ascii="Times New Roman" w:hAnsi="Times New Roman" w:cs="Times New Roman"/>
                <w:sz w:val="20"/>
                <w:szCs w:val="20"/>
                <w:lang w:eastAsia="ru-RU"/>
              </w:rPr>
              <w:t>Середній</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r w:rsidRPr="00C965A8">
              <w:rPr>
                <w:rFonts w:ascii="Times New Roman" w:hAnsi="Times New Roman" w:cs="Times New Roman"/>
                <w:sz w:val="20"/>
                <w:szCs w:val="20"/>
                <w:lang w:eastAsia="ru-RU"/>
              </w:rPr>
              <w:t>Початковий</w:t>
            </w:r>
          </w:p>
        </w:tc>
        <w:tc>
          <w:tcPr>
            <w:tcW w:w="1276" w:type="dxa"/>
            <w:gridSpan w:val="2"/>
            <w:vMerge/>
            <w:tcBorders>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p>
        </w:tc>
        <w:tc>
          <w:tcPr>
            <w:tcW w:w="1276" w:type="dxa"/>
            <w:gridSpan w:val="2"/>
            <w:tcBorders>
              <w:top w:val="nil"/>
              <w:left w:val="single" w:sz="4" w:space="0" w:color="auto"/>
              <w:bottom w:val="single" w:sz="4" w:space="0" w:color="auto"/>
              <w:right w:val="nil"/>
            </w:tcBorders>
          </w:tcPr>
          <w:p w:rsidR="00CE6B0B" w:rsidRPr="00C965A8" w:rsidRDefault="00CE6B0B" w:rsidP="00CE6B0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 п/р</w:t>
            </w:r>
          </w:p>
        </w:tc>
        <w:tc>
          <w:tcPr>
            <w:tcW w:w="1276" w:type="dxa"/>
            <w:tcBorders>
              <w:top w:val="nil"/>
              <w:left w:val="single" w:sz="4" w:space="0" w:color="auto"/>
              <w:bottom w:val="single" w:sz="4" w:space="0" w:color="auto"/>
              <w:right w:val="single" w:sz="4" w:space="0" w:color="auto"/>
            </w:tcBorders>
          </w:tcPr>
          <w:p w:rsidR="00CE6B0B" w:rsidRPr="00C965A8" w:rsidRDefault="00CE6B0B" w:rsidP="00CE6B0B">
            <w:pPr>
              <w:spacing w:after="0" w:line="240" w:lineRule="auto"/>
              <w:rPr>
                <w:rFonts w:ascii="Times New Roman" w:hAnsi="Times New Roman" w:cs="Times New Roman"/>
                <w:sz w:val="20"/>
                <w:szCs w:val="20"/>
                <w:lang w:eastAsia="ru-RU"/>
              </w:rPr>
            </w:pPr>
          </w:p>
        </w:tc>
      </w:tr>
      <w:tr w:rsidR="00CE6B0B" w:rsidTr="00CE6B0B">
        <w:trPr>
          <w:trHeight w:val="600"/>
        </w:trPr>
        <w:tc>
          <w:tcPr>
            <w:tcW w:w="426" w:type="dxa"/>
            <w:vMerge/>
            <w:tcBorders>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p>
        </w:tc>
        <w:tc>
          <w:tcPr>
            <w:tcW w:w="1134" w:type="dxa"/>
            <w:vMerge/>
            <w:tcBorders>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p>
        </w:tc>
        <w:tc>
          <w:tcPr>
            <w:tcW w:w="426" w:type="dxa"/>
            <w:vMerge/>
            <w:tcBorders>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p>
        </w:tc>
        <w:tc>
          <w:tcPr>
            <w:tcW w:w="850" w:type="dxa"/>
            <w:vMerge/>
            <w:tcBorders>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p>
        </w:tc>
        <w:tc>
          <w:tcPr>
            <w:tcW w:w="567" w:type="dxa"/>
            <w:vMerge/>
            <w:tcBorders>
              <w:left w:val="single" w:sz="4" w:space="0" w:color="auto"/>
              <w:bottom w:val="single" w:sz="4" w:space="0" w:color="auto"/>
              <w:right w:val="single" w:sz="4" w:space="0" w:color="auto"/>
            </w:tcBorders>
          </w:tcPr>
          <w:p w:rsidR="00CE6B0B" w:rsidRPr="00C965A8" w:rsidRDefault="00CE6B0B" w:rsidP="00CE6B0B">
            <w:pPr>
              <w:spacing w:after="0" w:line="240" w:lineRule="auto"/>
              <w:jc w:val="center"/>
              <w:rPr>
                <w:rFonts w:ascii="Times New Roman" w:hAnsi="Times New Roman" w:cs="Times New Roman"/>
                <w:sz w:val="18"/>
                <w:szCs w:val="18"/>
                <w:lang w:eastAsia="ru-RU"/>
              </w:rPr>
            </w:pPr>
          </w:p>
        </w:tc>
        <w:tc>
          <w:tcPr>
            <w:tcW w:w="567" w:type="dxa"/>
            <w:vMerge/>
            <w:tcBorders>
              <w:left w:val="single" w:sz="4" w:space="0" w:color="auto"/>
              <w:bottom w:val="single" w:sz="4" w:space="0" w:color="auto"/>
              <w:right w:val="single" w:sz="4" w:space="0" w:color="auto"/>
            </w:tcBorders>
          </w:tcPr>
          <w:p w:rsidR="00CE6B0B" w:rsidRPr="00C965A8" w:rsidRDefault="00CE6B0B" w:rsidP="00CE6B0B">
            <w:pPr>
              <w:spacing w:after="0" w:line="240" w:lineRule="auto"/>
              <w:jc w:val="center"/>
              <w:rPr>
                <w:rFonts w:ascii="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proofErr w:type="spellStart"/>
            <w:r w:rsidRPr="00C965A8">
              <w:rPr>
                <w:rFonts w:ascii="Times New Roman" w:hAnsi="Times New Roman" w:cs="Times New Roman"/>
                <w:sz w:val="20"/>
                <w:szCs w:val="20"/>
                <w:lang w:eastAsia="ru-RU"/>
              </w:rPr>
              <w:t>Уч</w:t>
            </w:r>
            <w:proofErr w:type="spellEnd"/>
          </w:p>
          <w:p w:rsidR="00CE6B0B" w:rsidRPr="00C965A8" w:rsidRDefault="00CE6B0B" w:rsidP="00CE6B0B">
            <w:pPr>
              <w:spacing w:after="0" w:line="240" w:lineRule="auto"/>
              <w:jc w:val="center"/>
              <w:rPr>
                <w:rFonts w:ascii="Times New Roman" w:hAnsi="Times New Roman" w:cs="Times New Roman"/>
                <w:sz w:val="20"/>
                <w:szCs w:val="20"/>
                <w:lang w:eastAsia="ru-RU"/>
              </w:rPr>
            </w:pPr>
            <w:proofErr w:type="spellStart"/>
            <w:r w:rsidRPr="00C965A8">
              <w:rPr>
                <w:rFonts w:ascii="Times New Roman" w:hAnsi="Times New Roman" w:cs="Times New Roman"/>
                <w:sz w:val="20"/>
                <w:szCs w:val="20"/>
                <w:lang w:eastAsia="ru-RU"/>
              </w:rPr>
              <w:t>нів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r w:rsidRPr="00C965A8">
              <w:rPr>
                <w:rFonts w:ascii="Times New Roman" w:hAnsi="Times New Roman" w:cs="Times New Roman"/>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proofErr w:type="spellStart"/>
            <w:r w:rsidRPr="00C965A8">
              <w:rPr>
                <w:rFonts w:ascii="Times New Roman" w:hAnsi="Times New Roman" w:cs="Times New Roman"/>
                <w:sz w:val="20"/>
                <w:szCs w:val="20"/>
                <w:lang w:eastAsia="ru-RU"/>
              </w:rPr>
              <w:t>Уч</w:t>
            </w:r>
            <w:proofErr w:type="spellEnd"/>
          </w:p>
          <w:p w:rsidR="00CE6B0B" w:rsidRPr="00C965A8" w:rsidRDefault="00CE6B0B" w:rsidP="00CE6B0B">
            <w:pPr>
              <w:spacing w:after="0" w:line="240" w:lineRule="auto"/>
              <w:jc w:val="center"/>
              <w:rPr>
                <w:rFonts w:ascii="Times New Roman" w:hAnsi="Times New Roman" w:cs="Times New Roman"/>
                <w:sz w:val="20"/>
                <w:szCs w:val="20"/>
                <w:lang w:eastAsia="ru-RU"/>
              </w:rPr>
            </w:pPr>
            <w:proofErr w:type="spellStart"/>
            <w:r w:rsidRPr="00C965A8">
              <w:rPr>
                <w:rFonts w:ascii="Times New Roman" w:hAnsi="Times New Roman" w:cs="Times New Roman"/>
                <w:sz w:val="20"/>
                <w:szCs w:val="20"/>
                <w:lang w:eastAsia="ru-RU"/>
              </w:rPr>
              <w:t>нів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r w:rsidRPr="00C965A8">
              <w:rPr>
                <w:rFonts w:ascii="Times New Roman" w:hAnsi="Times New Roman" w:cs="Times New Roman"/>
                <w:sz w:val="20"/>
                <w:szCs w:val="20"/>
                <w:lang w:eastAsia="ru-RU"/>
              </w:rPr>
              <w:t>%</w:t>
            </w:r>
          </w:p>
        </w:tc>
        <w:tc>
          <w:tcPr>
            <w:tcW w:w="566"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proofErr w:type="spellStart"/>
            <w:r w:rsidRPr="00C965A8">
              <w:rPr>
                <w:rFonts w:ascii="Times New Roman" w:hAnsi="Times New Roman" w:cs="Times New Roman"/>
                <w:sz w:val="20"/>
                <w:szCs w:val="20"/>
                <w:lang w:eastAsia="ru-RU"/>
              </w:rPr>
              <w:t>Уч</w:t>
            </w:r>
            <w:proofErr w:type="spellEnd"/>
          </w:p>
          <w:p w:rsidR="00CE6B0B" w:rsidRPr="00C965A8" w:rsidRDefault="00CE6B0B" w:rsidP="00CE6B0B">
            <w:pPr>
              <w:spacing w:after="0" w:line="240" w:lineRule="auto"/>
              <w:jc w:val="center"/>
              <w:rPr>
                <w:rFonts w:ascii="Times New Roman" w:hAnsi="Times New Roman" w:cs="Times New Roman"/>
                <w:sz w:val="20"/>
                <w:szCs w:val="20"/>
                <w:lang w:eastAsia="ru-RU"/>
              </w:rPr>
            </w:pPr>
            <w:proofErr w:type="spellStart"/>
            <w:r w:rsidRPr="00C965A8">
              <w:rPr>
                <w:rFonts w:ascii="Times New Roman" w:hAnsi="Times New Roman" w:cs="Times New Roman"/>
                <w:sz w:val="20"/>
                <w:szCs w:val="20"/>
                <w:lang w:eastAsia="ru-RU"/>
              </w:rPr>
              <w:t>нів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r w:rsidRPr="00C965A8">
              <w:rPr>
                <w:rFonts w:ascii="Times New Roman" w:hAnsi="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proofErr w:type="spellStart"/>
            <w:r w:rsidRPr="00C965A8">
              <w:rPr>
                <w:rFonts w:ascii="Times New Roman" w:hAnsi="Times New Roman" w:cs="Times New Roman"/>
                <w:sz w:val="20"/>
                <w:szCs w:val="20"/>
                <w:lang w:eastAsia="ru-RU"/>
              </w:rPr>
              <w:t>Уч</w:t>
            </w:r>
            <w:proofErr w:type="spellEnd"/>
          </w:p>
          <w:p w:rsidR="00CE6B0B" w:rsidRPr="00C965A8" w:rsidRDefault="00CE6B0B" w:rsidP="00CE6B0B">
            <w:pPr>
              <w:spacing w:after="0" w:line="240" w:lineRule="auto"/>
              <w:jc w:val="center"/>
              <w:rPr>
                <w:rFonts w:ascii="Times New Roman" w:hAnsi="Times New Roman" w:cs="Times New Roman"/>
                <w:sz w:val="20"/>
                <w:szCs w:val="20"/>
                <w:lang w:eastAsia="ru-RU"/>
              </w:rPr>
            </w:pPr>
            <w:proofErr w:type="spellStart"/>
            <w:r w:rsidRPr="00C965A8">
              <w:rPr>
                <w:rFonts w:ascii="Times New Roman" w:hAnsi="Times New Roman" w:cs="Times New Roman"/>
                <w:sz w:val="20"/>
                <w:szCs w:val="20"/>
                <w:lang w:eastAsia="ru-RU"/>
              </w:rPr>
              <w:t>нів</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r w:rsidRPr="00C965A8">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proofErr w:type="spellStart"/>
            <w:r w:rsidRPr="00C965A8">
              <w:rPr>
                <w:rFonts w:ascii="Times New Roman" w:hAnsi="Times New Roman" w:cs="Times New Roman"/>
                <w:sz w:val="20"/>
                <w:szCs w:val="20"/>
                <w:lang w:eastAsia="ru-RU"/>
              </w:rPr>
              <w:t>Уч</w:t>
            </w:r>
            <w:proofErr w:type="spellEnd"/>
          </w:p>
          <w:p w:rsidR="00CE6B0B" w:rsidRPr="00C965A8" w:rsidRDefault="00CE6B0B" w:rsidP="00CE6B0B">
            <w:pPr>
              <w:spacing w:after="0" w:line="240" w:lineRule="auto"/>
              <w:jc w:val="center"/>
              <w:rPr>
                <w:rFonts w:ascii="Times New Roman" w:hAnsi="Times New Roman" w:cs="Times New Roman"/>
                <w:sz w:val="20"/>
                <w:szCs w:val="20"/>
                <w:lang w:eastAsia="ru-RU"/>
              </w:rPr>
            </w:pPr>
            <w:proofErr w:type="spellStart"/>
            <w:r w:rsidRPr="00C965A8">
              <w:rPr>
                <w:rFonts w:ascii="Times New Roman" w:hAnsi="Times New Roman" w:cs="Times New Roman"/>
                <w:sz w:val="20"/>
                <w:szCs w:val="20"/>
                <w:lang w:eastAsia="ru-RU"/>
              </w:rPr>
              <w:t>нів</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20"/>
                <w:szCs w:val="20"/>
                <w:lang w:eastAsia="ru-RU"/>
              </w:rPr>
            </w:pPr>
            <w:r w:rsidRPr="00C965A8">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rPr>
                <w:rFonts w:ascii="Times New Roman" w:hAnsi="Times New Roman" w:cs="Times New Roman"/>
                <w:sz w:val="20"/>
                <w:szCs w:val="20"/>
                <w:lang w:eastAsia="ru-RU"/>
              </w:rPr>
            </w:pPr>
            <w:r w:rsidRPr="00C965A8">
              <w:rPr>
                <w:rFonts w:ascii="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spacing w:after="0" w:line="240" w:lineRule="auto"/>
              <w:rPr>
                <w:rFonts w:ascii="Times New Roman" w:hAnsi="Times New Roman" w:cs="Times New Roman"/>
                <w:sz w:val="20"/>
                <w:szCs w:val="20"/>
                <w:lang w:eastAsia="ru-RU"/>
              </w:rPr>
            </w:pPr>
          </w:p>
        </w:tc>
      </w:tr>
      <w:tr w:rsidR="00CE6B0B" w:rsidTr="00CE6B0B">
        <w:trPr>
          <w:trHeight w:val="326"/>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sidRPr="00C965A8">
              <w:rPr>
                <w:rFonts w:ascii="Times New Roman" w:hAnsi="Times New Roman"/>
                <w:sz w:val="18"/>
                <w:szCs w:val="18"/>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sidRPr="00C965A8">
              <w:rPr>
                <w:rFonts w:ascii="Times New Roman" w:hAnsi="Times New Roman"/>
                <w:sz w:val="18"/>
                <w:szCs w:val="18"/>
                <w:lang w:val="uk-UA"/>
              </w:rPr>
              <w:t>Укр. мова</w:t>
            </w:r>
          </w:p>
        </w:tc>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5</w:t>
            </w:r>
          </w:p>
        </w:tc>
        <w:tc>
          <w:tcPr>
            <w:tcW w:w="850" w:type="dxa"/>
            <w:vMerge w:val="restart"/>
            <w:tcBorders>
              <w:top w:val="single" w:sz="4" w:space="0" w:color="auto"/>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roofErr w:type="spellStart"/>
            <w:r>
              <w:rPr>
                <w:rFonts w:ascii="Times New Roman" w:hAnsi="Times New Roman"/>
                <w:sz w:val="18"/>
                <w:szCs w:val="18"/>
                <w:lang w:val="uk-UA"/>
              </w:rPr>
              <w:t>Захарчук</w:t>
            </w:r>
            <w:proofErr w:type="spellEnd"/>
            <w:r>
              <w:rPr>
                <w:rFonts w:ascii="Times New Roman" w:hAnsi="Times New Roman"/>
                <w:sz w:val="18"/>
                <w:szCs w:val="18"/>
                <w:lang w:val="uk-UA"/>
              </w:rPr>
              <w:t xml:space="preserve"> Б.Р.</w:t>
            </w:r>
          </w:p>
        </w:tc>
        <w:tc>
          <w:tcPr>
            <w:tcW w:w="567"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425"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25</w:t>
            </w:r>
          </w:p>
        </w:tc>
        <w:tc>
          <w:tcPr>
            <w:tcW w:w="568"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50</w:t>
            </w:r>
          </w:p>
        </w:tc>
        <w:tc>
          <w:tcPr>
            <w:tcW w:w="566"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12,5</w:t>
            </w:r>
          </w:p>
        </w:tc>
        <w:tc>
          <w:tcPr>
            <w:tcW w:w="425"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12,5</w:t>
            </w:r>
          </w:p>
        </w:tc>
        <w:tc>
          <w:tcPr>
            <w:tcW w:w="567"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77,8</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-2,5 %</w:t>
            </w:r>
          </w:p>
        </w:tc>
      </w:tr>
      <w:tr w:rsidR="00CE6B0B" w:rsidTr="00CE6B0B">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sidRPr="00C965A8">
              <w:rPr>
                <w:rFonts w:ascii="Times New Roman" w:hAnsi="Times New Roman"/>
                <w:sz w:val="18"/>
                <w:szCs w:val="18"/>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Укр. мова</w:t>
            </w:r>
          </w:p>
        </w:tc>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850" w:type="dxa"/>
            <w:vMerge/>
            <w:tcBorders>
              <w:left w:val="single" w:sz="4" w:space="0" w:color="auto"/>
              <w:right w:val="single" w:sz="4" w:space="0" w:color="auto"/>
            </w:tcBorders>
            <w:vAlign w:val="center"/>
            <w:hideMark/>
          </w:tcPr>
          <w:p w:rsidR="00CE6B0B" w:rsidRPr="00C965A8" w:rsidRDefault="00CE6B0B" w:rsidP="00CE6B0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16</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25</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37,5</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37,5</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10</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62,5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10</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62,5</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Tr="00CE6B0B">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sidRPr="00C965A8">
              <w:rPr>
                <w:rFonts w:ascii="Times New Roman" w:hAnsi="Times New Roman"/>
                <w:sz w:val="18"/>
                <w:szCs w:val="18"/>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Укр. мова</w:t>
            </w:r>
          </w:p>
        </w:tc>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vMerge/>
            <w:tcBorders>
              <w:left w:val="single" w:sz="4" w:space="0" w:color="auto"/>
              <w:right w:val="single" w:sz="4" w:space="0" w:color="auto"/>
            </w:tcBorders>
            <w:vAlign w:val="center"/>
            <w:hideMark/>
          </w:tcPr>
          <w:p w:rsidR="00CE6B0B" w:rsidRPr="00C965A8" w:rsidRDefault="00CE6B0B" w:rsidP="00CE6B0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15</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13,3</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53,3</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26,7</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10</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14</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70</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-3%</w:t>
            </w:r>
          </w:p>
        </w:tc>
      </w:tr>
      <w:tr w:rsidR="00CE6B0B" w:rsidTr="00CE6B0B">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6B0B" w:rsidRDefault="00CE6B0B" w:rsidP="00CE6B0B">
            <w:pPr>
              <w:pStyle w:val="aa"/>
              <w:jc w:val="center"/>
              <w:rPr>
                <w:rFonts w:ascii="Times New Roman" w:hAnsi="Times New Roman"/>
                <w:sz w:val="18"/>
                <w:szCs w:val="18"/>
                <w:lang w:val="uk-UA"/>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CE6B0B" w:rsidRDefault="00CE6B0B" w:rsidP="00CE6B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850" w:type="dxa"/>
            <w:vMerge/>
            <w:tcBorders>
              <w:left w:val="single" w:sz="4" w:space="0" w:color="auto"/>
              <w:bottom w:val="single" w:sz="4" w:space="0" w:color="auto"/>
              <w:right w:val="single" w:sz="4" w:space="0" w:color="auto"/>
            </w:tcBorders>
            <w:vAlign w:val="center"/>
            <w:hideMark/>
          </w:tcPr>
          <w:p w:rsidR="00CE6B0B" w:rsidRPr="00C965A8" w:rsidRDefault="00CE6B0B" w:rsidP="00CE6B0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22,2</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11,1</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66,7</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33,3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50</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-26,7%</w:t>
            </w:r>
          </w:p>
        </w:tc>
      </w:tr>
      <w:tr w:rsidR="00CE6B0B" w:rsidTr="00CE6B0B">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sidRPr="00C965A8">
              <w:rPr>
                <w:rFonts w:ascii="Times New Roman" w:hAnsi="Times New Roman"/>
                <w:sz w:val="18"/>
                <w:szCs w:val="18"/>
                <w:lang w:val="uk-UA"/>
              </w:rPr>
              <w:t>Укр. мова</w:t>
            </w:r>
          </w:p>
        </w:tc>
        <w:tc>
          <w:tcPr>
            <w:tcW w:w="426" w:type="dxa"/>
            <w:tcBorders>
              <w:top w:val="single" w:sz="4" w:space="0" w:color="auto"/>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9</w:t>
            </w:r>
          </w:p>
        </w:tc>
        <w:tc>
          <w:tcPr>
            <w:tcW w:w="850"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12,5</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62,5</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25</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75</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Tr="00CE6B0B">
        <w:tc>
          <w:tcPr>
            <w:tcW w:w="426" w:type="dxa"/>
            <w:tcBorders>
              <w:top w:val="single" w:sz="4" w:space="0" w:color="auto"/>
              <w:left w:val="single" w:sz="4" w:space="0" w:color="auto"/>
              <w:bottom w:val="single" w:sz="4" w:space="0" w:color="auto"/>
              <w:right w:val="single" w:sz="4" w:space="0" w:color="auto"/>
            </w:tcBorders>
            <w:vAlign w:val="center"/>
            <w:hideMark/>
          </w:tcPr>
          <w:p w:rsidR="00CE6B0B" w:rsidRDefault="00CE6B0B" w:rsidP="00CE6B0B">
            <w:pPr>
              <w:pStyle w:val="aa"/>
              <w:jc w:val="center"/>
              <w:rPr>
                <w:rFonts w:ascii="Times New Roman" w:hAnsi="Times New Roman"/>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
        </w:tc>
        <w:tc>
          <w:tcPr>
            <w:tcW w:w="426" w:type="dxa"/>
            <w:tcBorders>
              <w:top w:val="single" w:sz="4" w:space="0" w:color="auto"/>
              <w:left w:val="single" w:sz="4" w:space="0" w:color="auto"/>
              <w:bottom w:val="single" w:sz="4" w:space="0" w:color="auto"/>
              <w:right w:val="single" w:sz="4" w:space="0" w:color="auto"/>
            </w:tcBorders>
            <w:hideMark/>
          </w:tcPr>
          <w:p w:rsidR="00CE6B0B" w:rsidRDefault="00CE6B0B" w:rsidP="00CE6B0B">
            <w:pPr>
              <w:pStyle w:val="aa"/>
              <w:jc w:val="center"/>
              <w:rPr>
                <w:rFonts w:ascii="Times New Roman" w:hAnsi="Times New Roman"/>
                <w:sz w:val="18"/>
                <w:szCs w:val="18"/>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CE6B0B"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sz w:val="18"/>
                <w:szCs w:val="18"/>
                <w:lang w:val="uk-UA"/>
              </w:rPr>
            </w:pPr>
            <w:r w:rsidRPr="00CE6B0B">
              <w:rPr>
                <w:rFonts w:ascii="Times New Roman" w:hAnsi="Times New Roman"/>
                <w:b/>
                <w:sz w:val="18"/>
                <w:szCs w:val="18"/>
                <w:lang w:val="uk-UA"/>
              </w:rPr>
              <w:t>66</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48</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11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23</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42</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18</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38</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i/>
                <w:sz w:val="18"/>
                <w:szCs w:val="18"/>
                <w:lang w:val="uk-UA"/>
              </w:rPr>
            </w:pPr>
            <w:r w:rsidRPr="00CE6B0B">
              <w:rPr>
                <w:rFonts w:ascii="Times New Roman" w:hAnsi="Times New Roman"/>
                <w:b/>
                <w:i/>
                <w:sz w:val="18"/>
                <w:szCs w:val="18"/>
                <w:lang w:val="uk-UA"/>
              </w:rPr>
              <w:t>29</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60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i/>
                <w:sz w:val="18"/>
                <w:szCs w:val="18"/>
                <w:lang w:val="uk-UA"/>
              </w:rPr>
            </w:pPr>
            <w:r w:rsidRPr="00CE6B0B">
              <w:rPr>
                <w:rFonts w:ascii="Times New Roman" w:hAnsi="Times New Roman"/>
                <w:b/>
                <w:i/>
                <w:sz w:val="18"/>
                <w:szCs w:val="18"/>
                <w:lang w:val="uk-UA"/>
              </w:rPr>
              <w:t>35</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i/>
                <w:sz w:val="18"/>
                <w:szCs w:val="18"/>
                <w:lang w:val="uk-UA"/>
              </w:rPr>
            </w:pPr>
            <w:r w:rsidRPr="00CE6B0B">
              <w:rPr>
                <w:rFonts w:ascii="Times New Roman" w:hAnsi="Times New Roman"/>
                <w:b/>
                <w:i/>
                <w:sz w:val="18"/>
                <w:szCs w:val="18"/>
                <w:lang w:val="uk-UA"/>
              </w:rPr>
              <w:t>53</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
        </w:tc>
      </w:tr>
      <w:tr w:rsidR="00CE6B0B"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roofErr w:type="spellStart"/>
            <w:r>
              <w:rPr>
                <w:rFonts w:ascii="Times New Roman" w:hAnsi="Times New Roman"/>
                <w:sz w:val="18"/>
                <w:szCs w:val="18"/>
                <w:lang w:val="uk-UA"/>
              </w:rPr>
              <w:t>Матем</w:t>
            </w:r>
            <w:proofErr w:type="spellEnd"/>
            <w:r>
              <w:rPr>
                <w:rFonts w:ascii="Times New Roman" w:hAnsi="Times New Roman"/>
                <w:sz w:val="18"/>
                <w:szCs w:val="18"/>
                <w:lang w:val="uk-UA"/>
              </w:rPr>
              <w:t>.</w:t>
            </w:r>
          </w:p>
        </w:tc>
        <w:tc>
          <w:tcPr>
            <w:tcW w:w="426" w:type="dxa"/>
            <w:tcBorders>
              <w:top w:val="single" w:sz="4" w:space="0" w:color="auto"/>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5</w:t>
            </w:r>
          </w:p>
        </w:tc>
        <w:tc>
          <w:tcPr>
            <w:tcW w:w="850" w:type="dxa"/>
            <w:vMerge w:val="restart"/>
            <w:tcBorders>
              <w:top w:val="single" w:sz="4" w:space="0" w:color="auto"/>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Ярошенко Л.М.</w:t>
            </w:r>
          </w:p>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37,5</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37,5</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37,5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37,5</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9</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roofErr w:type="spellStart"/>
            <w:r>
              <w:rPr>
                <w:rFonts w:ascii="Times New Roman" w:hAnsi="Times New Roman"/>
                <w:sz w:val="18"/>
                <w:szCs w:val="18"/>
                <w:lang w:val="uk-UA"/>
              </w:rPr>
              <w:t>Матем</w:t>
            </w:r>
            <w:proofErr w:type="spellEnd"/>
            <w:r>
              <w:rPr>
                <w:rFonts w:ascii="Times New Roman" w:hAnsi="Times New Roman"/>
                <w:sz w:val="18"/>
                <w:szCs w:val="18"/>
                <w:lang w:val="uk-UA"/>
              </w:rPr>
              <w:t>.</w:t>
            </w:r>
          </w:p>
        </w:tc>
        <w:tc>
          <w:tcPr>
            <w:tcW w:w="426" w:type="dxa"/>
            <w:tcBorders>
              <w:top w:val="single" w:sz="4" w:space="0" w:color="auto"/>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6</w:t>
            </w:r>
          </w:p>
        </w:tc>
        <w:tc>
          <w:tcPr>
            <w:tcW w:w="850" w:type="dxa"/>
            <w:vMerge/>
            <w:tcBorders>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16</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12,5</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25</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56,25</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6,25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37,5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31,3</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+6,2%</w:t>
            </w:r>
          </w:p>
        </w:tc>
      </w:tr>
      <w:tr w:rsidR="00CE6B0B"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Default="00CE6B0B" w:rsidP="00CE6B0B">
            <w:pPr>
              <w:pStyle w:val="aa"/>
              <w:jc w:val="center"/>
              <w:rPr>
                <w:rFonts w:ascii="Times New Roman" w:hAnsi="Times New Roman"/>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6B0B"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Алгебра</w:t>
            </w:r>
          </w:p>
        </w:tc>
        <w:tc>
          <w:tcPr>
            <w:tcW w:w="426" w:type="dxa"/>
            <w:tcBorders>
              <w:top w:val="single" w:sz="4" w:space="0" w:color="auto"/>
              <w:left w:val="single" w:sz="4" w:space="0" w:color="auto"/>
              <w:bottom w:val="single" w:sz="4" w:space="0" w:color="auto"/>
              <w:right w:val="single" w:sz="4" w:space="0" w:color="auto"/>
            </w:tcBorders>
            <w:hideMark/>
          </w:tcPr>
          <w:p w:rsidR="00CE6B0B"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7</w:t>
            </w:r>
          </w:p>
        </w:tc>
        <w:tc>
          <w:tcPr>
            <w:tcW w:w="850" w:type="dxa"/>
            <w:vMerge/>
            <w:tcBorders>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18</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50</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50</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50</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10</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 xml:space="preserve">Алгебра </w:t>
            </w:r>
          </w:p>
        </w:tc>
        <w:tc>
          <w:tcPr>
            <w:tcW w:w="426" w:type="dxa"/>
            <w:tcBorders>
              <w:top w:val="single" w:sz="4" w:space="0" w:color="auto"/>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8</w:t>
            </w:r>
          </w:p>
        </w:tc>
        <w:tc>
          <w:tcPr>
            <w:tcW w:w="850" w:type="dxa"/>
            <w:vMerge/>
            <w:tcBorders>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55,6</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33,3</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11,1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55,6</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50</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+5,6</w:t>
            </w:r>
          </w:p>
        </w:tc>
      </w:tr>
      <w:tr w:rsidR="00CE6B0B" w:rsidRPr="00ED5930"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11</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Фізика</w:t>
            </w:r>
          </w:p>
        </w:tc>
        <w:tc>
          <w:tcPr>
            <w:tcW w:w="426" w:type="dxa"/>
            <w:tcBorders>
              <w:top w:val="single" w:sz="4" w:space="0" w:color="auto"/>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7</w:t>
            </w:r>
          </w:p>
        </w:tc>
        <w:tc>
          <w:tcPr>
            <w:tcW w:w="850" w:type="dxa"/>
            <w:vMerge/>
            <w:tcBorders>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18</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22,2</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27,8</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50</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44,5</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+5,5%</w:t>
            </w:r>
          </w:p>
        </w:tc>
      </w:tr>
      <w:tr w:rsidR="00CE6B0B" w:rsidRPr="00ED5930"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Фізика</w:t>
            </w:r>
          </w:p>
        </w:tc>
        <w:tc>
          <w:tcPr>
            <w:tcW w:w="426" w:type="dxa"/>
            <w:tcBorders>
              <w:top w:val="single" w:sz="4" w:space="0" w:color="auto"/>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8</w:t>
            </w:r>
          </w:p>
        </w:tc>
        <w:tc>
          <w:tcPr>
            <w:tcW w:w="850" w:type="dxa"/>
            <w:vMerge/>
            <w:tcBorders>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14,3</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71,4</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14,3</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85,7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33,3</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+52,4%</w:t>
            </w:r>
          </w:p>
        </w:tc>
      </w:tr>
      <w:tr w:rsidR="00CE6B0B" w:rsidRPr="00ED5930"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Default="00CE6B0B" w:rsidP="00CE6B0B">
            <w:pPr>
              <w:pStyle w:val="aa"/>
              <w:jc w:val="center"/>
              <w:rPr>
                <w:rFonts w:ascii="Times New Roman" w:hAnsi="Times New Roman"/>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B0B"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Фізика</w:t>
            </w:r>
          </w:p>
        </w:tc>
        <w:tc>
          <w:tcPr>
            <w:tcW w:w="426" w:type="dxa"/>
            <w:tcBorders>
              <w:top w:val="single" w:sz="4" w:space="0" w:color="auto"/>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9</w:t>
            </w:r>
          </w:p>
        </w:tc>
        <w:tc>
          <w:tcPr>
            <w:tcW w:w="850" w:type="dxa"/>
            <w:vMerge/>
            <w:tcBorders>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14,3</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57,1</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28,6</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71,4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57,2</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14,2%</w:t>
            </w:r>
          </w:p>
        </w:tc>
      </w:tr>
      <w:tr w:rsidR="00CE6B0B" w:rsidRPr="00ED5930"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Default="00CE6B0B" w:rsidP="00CE6B0B">
            <w:pPr>
              <w:pStyle w:val="aa"/>
              <w:jc w:val="center"/>
              <w:rPr>
                <w:rFonts w:ascii="Times New Roman" w:hAnsi="Times New Roman"/>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B0B" w:rsidRDefault="00CE6B0B" w:rsidP="00CE6B0B">
            <w:pPr>
              <w:pStyle w:val="aa"/>
              <w:jc w:val="center"/>
              <w:rPr>
                <w:rFonts w:ascii="Times New Roman" w:hAnsi="Times New Roman"/>
                <w:sz w:val="18"/>
                <w:szCs w:val="18"/>
                <w:lang w:val="uk-UA"/>
              </w:rPr>
            </w:pPr>
          </w:p>
        </w:tc>
        <w:tc>
          <w:tcPr>
            <w:tcW w:w="426" w:type="dxa"/>
            <w:tcBorders>
              <w:top w:val="single" w:sz="4" w:space="0" w:color="auto"/>
              <w:left w:val="single" w:sz="4" w:space="0" w:color="auto"/>
              <w:bottom w:val="single" w:sz="4" w:space="0" w:color="auto"/>
              <w:right w:val="single" w:sz="4" w:space="0" w:color="auto"/>
            </w:tcBorders>
            <w:hideMark/>
          </w:tcPr>
          <w:p w:rsidR="00CE6B0B" w:rsidRPr="00C965A8" w:rsidRDefault="00CE6B0B" w:rsidP="00CE6B0B">
            <w:pPr>
              <w:pStyle w:val="aa"/>
              <w:jc w:val="center"/>
              <w:rPr>
                <w:rFonts w:ascii="Times New Roman" w:hAnsi="Times New Roman"/>
                <w:sz w:val="18"/>
                <w:szCs w:val="18"/>
                <w:lang w:val="uk-UA"/>
              </w:rPr>
            </w:pPr>
          </w:p>
        </w:tc>
        <w:tc>
          <w:tcPr>
            <w:tcW w:w="850" w:type="dxa"/>
            <w:tcBorders>
              <w:left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99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83</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8</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10</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35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42</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36</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43</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43</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52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i/>
                <w:sz w:val="18"/>
                <w:szCs w:val="18"/>
                <w:lang w:val="uk-UA"/>
              </w:rPr>
            </w:pPr>
            <w:r w:rsidRPr="00CE6B0B">
              <w:rPr>
                <w:rFonts w:ascii="Times New Roman" w:hAnsi="Times New Roman"/>
                <w:b/>
                <w:i/>
                <w:sz w:val="18"/>
                <w:szCs w:val="18"/>
                <w:lang w:val="uk-UA"/>
              </w:rPr>
              <w:t>34</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i/>
                <w:sz w:val="18"/>
                <w:szCs w:val="18"/>
                <w:lang w:val="uk-UA"/>
              </w:rPr>
            </w:pPr>
            <w:r w:rsidRPr="00CE6B0B">
              <w:rPr>
                <w:rFonts w:ascii="Times New Roman" w:hAnsi="Times New Roman"/>
                <w:b/>
                <w:i/>
                <w:sz w:val="18"/>
                <w:szCs w:val="18"/>
                <w:lang w:val="uk-UA"/>
              </w:rPr>
              <w:t>34</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
        </w:tc>
      </w:tr>
      <w:tr w:rsidR="00CE6B0B" w:rsidRPr="00ED5930"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13</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Географія</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8</w:t>
            </w:r>
          </w:p>
        </w:tc>
        <w:tc>
          <w:tcPr>
            <w:tcW w:w="850" w:type="dxa"/>
            <w:vMerge w:val="restart"/>
            <w:tcBorders>
              <w:left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Скоробогатий</w:t>
            </w:r>
            <w:proofErr w:type="spellEnd"/>
            <w:r>
              <w:rPr>
                <w:rFonts w:ascii="Times New Roman" w:hAnsi="Times New Roman" w:cs="Times New Roman"/>
                <w:sz w:val="18"/>
                <w:szCs w:val="18"/>
              </w:rPr>
              <w:t xml:space="preserve"> З.Б.</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43</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57</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100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76</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14</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roofErr w:type="spellStart"/>
            <w:r>
              <w:rPr>
                <w:rFonts w:ascii="Times New Roman" w:hAnsi="Times New Roman"/>
                <w:sz w:val="18"/>
                <w:szCs w:val="18"/>
                <w:lang w:val="uk-UA"/>
              </w:rPr>
              <w:t>Всесв</w:t>
            </w:r>
            <w:proofErr w:type="spellEnd"/>
            <w:r>
              <w:rPr>
                <w:rFonts w:ascii="Times New Roman" w:hAnsi="Times New Roman"/>
                <w:sz w:val="18"/>
                <w:szCs w:val="18"/>
                <w:lang w:val="uk-UA"/>
              </w:rPr>
              <w:t xml:space="preserve"> </w:t>
            </w:r>
            <w:proofErr w:type="spellStart"/>
            <w:r>
              <w:rPr>
                <w:rFonts w:ascii="Times New Roman" w:hAnsi="Times New Roman"/>
                <w:sz w:val="18"/>
                <w:szCs w:val="18"/>
                <w:lang w:val="uk-UA"/>
              </w:rPr>
              <w:t>Іст</w:t>
            </w:r>
            <w:proofErr w:type="spellEnd"/>
            <w:r>
              <w:rPr>
                <w:rFonts w:ascii="Times New Roman" w:hAnsi="Times New Roman"/>
                <w:sz w:val="18"/>
                <w:szCs w:val="18"/>
                <w:lang w:val="uk-UA"/>
              </w:rPr>
              <w:t>.</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6</w:t>
            </w:r>
          </w:p>
        </w:tc>
        <w:tc>
          <w:tcPr>
            <w:tcW w:w="850" w:type="dxa"/>
            <w:vMerge/>
            <w:tcBorders>
              <w:left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17</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18</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41</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41</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10</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10</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59</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RPr="00D7382B"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15</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rPr>
                <w:rFonts w:ascii="Times New Roman" w:hAnsi="Times New Roman"/>
                <w:sz w:val="18"/>
                <w:szCs w:val="18"/>
                <w:lang w:val="uk-UA"/>
              </w:rPr>
            </w:pPr>
            <w:r>
              <w:rPr>
                <w:rFonts w:ascii="Times New Roman" w:hAnsi="Times New Roman"/>
                <w:sz w:val="18"/>
                <w:szCs w:val="18"/>
                <w:lang w:val="uk-UA"/>
              </w:rPr>
              <w:t>Історія Укр.</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5</w:t>
            </w:r>
          </w:p>
        </w:tc>
        <w:tc>
          <w:tcPr>
            <w:tcW w:w="850" w:type="dxa"/>
            <w:vMerge/>
            <w:tcBorders>
              <w:left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22</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44</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34</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66</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66</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RPr="00D7382B"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16</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roofErr w:type="spellStart"/>
            <w:r>
              <w:rPr>
                <w:rFonts w:ascii="Times New Roman" w:hAnsi="Times New Roman"/>
                <w:sz w:val="18"/>
                <w:szCs w:val="18"/>
                <w:lang w:val="uk-UA"/>
              </w:rPr>
              <w:t>Правозн</w:t>
            </w:r>
            <w:proofErr w:type="spellEnd"/>
            <w:r>
              <w:rPr>
                <w:rFonts w:ascii="Times New Roman" w:hAnsi="Times New Roman"/>
                <w:sz w:val="18"/>
                <w:szCs w:val="18"/>
                <w:lang w:val="uk-UA"/>
              </w:rPr>
              <w:t>.</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9</w:t>
            </w:r>
          </w:p>
        </w:tc>
        <w:tc>
          <w:tcPr>
            <w:tcW w:w="850" w:type="dxa"/>
            <w:vMerge/>
            <w:tcBorders>
              <w:left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33</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45</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22</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78</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78</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RPr="00D7382B"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Default="00CE6B0B" w:rsidP="00CE6B0B">
            <w:pPr>
              <w:pStyle w:val="aa"/>
              <w:jc w:val="center"/>
              <w:rPr>
                <w:rFonts w:ascii="Times New Roman" w:hAnsi="Times New Roman"/>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6B0B" w:rsidRDefault="00CE6B0B" w:rsidP="00CE6B0B">
            <w:pPr>
              <w:pStyle w:val="aa"/>
              <w:jc w:val="center"/>
              <w:rPr>
                <w:rFonts w:ascii="Times New Roman" w:hAnsi="Times New Roman"/>
                <w:sz w:val="18"/>
                <w:szCs w:val="18"/>
                <w:lang w:val="uk-UA"/>
              </w:rPr>
            </w:pPr>
          </w:p>
        </w:tc>
        <w:tc>
          <w:tcPr>
            <w:tcW w:w="426" w:type="dxa"/>
            <w:tcBorders>
              <w:top w:val="single" w:sz="4" w:space="0" w:color="auto"/>
              <w:left w:val="single" w:sz="4" w:space="0" w:color="auto"/>
              <w:bottom w:val="single" w:sz="4" w:space="0" w:color="auto"/>
              <w:right w:val="single" w:sz="4" w:space="0" w:color="auto"/>
            </w:tcBorders>
          </w:tcPr>
          <w:p w:rsidR="00CE6B0B" w:rsidRDefault="00CE6B0B" w:rsidP="00CE6B0B">
            <w:pPr>
              <w:pStyle w:val="aa"/>
              <w:jc w:val="center"/>
              <w:rPr>
                <w:rFonts w:ascii="Times New Roman" w:hAnsi="Times New Roman"/>
                <w:sz w:val="18"/>
                <w:szCs w:val="18"/>
                <w:lang w:val="uk-UA"/>
              </w:rPr>
            </w:pPr>
          </w:p>
        </w:tc>
        <w:tc>
          <w:tcPr>
            <w:tcW w:w="850" w:type="dxa"/>
            <w:tcBorders>
              <w:left w:val="single" w:sz="4" w:space="0" w:color="auto"/>
              <w:right w:val="single" w:sz="4" w:space="0" w:color="auto"/>
            </w:tcBorders>
            <w:vAlign w:val="center"/>
          </w:tcPr>
          <w:p w:rsidR="00CE6B0B" w:rsidRDefault="00CE6B0B" w:rsidP="00CE6B0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i/>
                <w:sz w:val="18"/>
                <w:szCs w:val="18"/>
                <w:lang w:val="uk-UA"/>
              </w:rPr>
            </w:pPr>
            <w:r w:rsidRPr="00CE6B0B">
              <w:rPr>
                <w:rFonts w:ascii="Times New Roman" w:hAnsi="Times New Roman"/>
                <w:b/>
                <w:i/>
                <w:sz w:val="18"/>
                <w:szCs w:val="18"/>
                <w:lang w:val="uk-UA"/>
              </w:rPr>
              <w:t>47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42</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11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26</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19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45</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15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29</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30</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71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i/>
                <w:sz w:val="18"/>
                <w:szCs w:val="18"/>
                <w:lang w:val="uk-UA"/>
              </w:rPr>
            </w:pPr>
            <w:r w:rsidRPr="00CE6B0B">
              <w:rPr>
                <w:rFonts w:ascii="Times New Roman" w:hAnsi="Times New Roman"/>
                <w:b/>
                <w:i/>
                <w:sz w:val="18"/>
                <w:szCs w:val="18"/>
                <w:lang w:val="uk-UA"/>
              </w:rPr>
              <w:t>30</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i/>
                <w:sz w:val="18"/>
                <w:szCs w:val="18"/>
                <w:lang w:val="uk-UA"/>
              </w:rPr>
            </w:pPr>
            <w:r w:rsidRPr="00CE6B0B">
              <w:rPr>
                <w:rFonts w:ascii="Times New Roman" w:hAnsi="Times New Roman"/>
                <w:b/>
                <w:i/>
                <w:sz w:val="18"/>
                <w:szCs w:val="18"/>
                <w:lang w:val="uk-UA"/>
              </w:rPr>
              <w:t>63,8</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i/>
                <w:sz w:val="18"/>
                <w:szCs w:val="18"/>
                <w:lang w:val="uk-UA"/>
              </w:rPr>
            </w:pPr>
          </w:p>
        </w:tc>
      </w:tr>
      <w:tr w:rsidR="00CE6B0B" w:rsidRPr="00D7382B"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17</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Біологія</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6</w:t>
            </w:r>
          </w:p>
        </w:tc>
        <w:tc>
          <w:tcPr>
            <w:tcW w:w="850" w:type="dxa"/>
            <w:vMerge w:val="restart"/>
            <w:tcBorders>
              <w:left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Солодовнік</w:t>
            </w:r>
            <w:proofErr w:type="spellEnd"/>
            <w:r>
              <w:rPr>
                <w:rFonts w:ascii="Times New Roman" w:hAnsi="Times New Roman" w:cs="Times New Roman"/>
                <w:sz w:val="18"/>
                <w:szCs w:val="18"/>
              </w:rPr>
              <w:t xml:space="preserve"> Н.І.</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16</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19</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31</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50</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37,5</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+12,5</w:t>
            </w:r>
          </w:p>
        </w:tc>
      </w:tr>
      <w:tr w:rsidR="00CE6B0B"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18</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Біологія</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7</w:t>
            </w:r>
          </w:p>
        </w:tc>
        <w:tc>
          <w:tcPr>
            <w:tcW w:w="850" w:type="dxa"/>
            <w:vMerge/>
            <w:tcBorders>
              <w:left w:val="single" w:sz="4" w:space="0" w:color="auto"/>
              <w:right w:val="single" w:sz="4" w:space="0" w:color="auto"/>
            </w:tcBorders>
            <w:vAlign w:val="center"/>
          </w:tcPr>
          <w:p w:rsidR="00CE6B0B" w:rsidRPr="00C965A8" w:rsidRDefault="00CE6B0B" w:rsidP="00CE6B0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17</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29</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42</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29</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12</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12</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71</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RPr="00F75E14" w:rsidTr="00CE6B0B">
        <w:trPr>
          <w:trHeight w:val="79"/>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19</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Біологія</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8</w:t>
            </w:r>
          </w:p>
        </w:tc>
        <w:tc>
          <w:tcPr>
            <w:tcW w:w="850" w:type="dxa"/>
            <w:vMerge/>
            <w:tcBorders>
              <w:left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33</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56</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11</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89</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p>
        </w:tc>
      </w:tr>
      <w:tr w:rsidR="00CE6B0B" w:rsidRPr="00F75E14"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20</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Біологія</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9</w:t>
            </w:r>
          </w:p>
        </w:tc>
        <w:tc>
          <w:tcPr>
            <w:tcW w:w="850" w:type="dxa"/>
            <w:vMerge/>
            <w:tcBorders>
              <w:left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37,5</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62,5</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100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100</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RPr="00F75E14"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21</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Хімія</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7</w:t>
            </w:r>
          </w:p>
        </w:tc>
        <w:tc>
          <w:tcPr>
            <w:tcW w:w="850" w:type="dxa"/>
            <w:vMerge/>
            <w:tcBorders>
              <w:left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17</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23,5</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23,5</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53</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9</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53</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w:t>
            </w:r>
          </w:p>
        </w:tc>
      </w:tr>
      <w:tr w:rsidR="00CE6B0B" w:rsidRPr="00F75E14"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22</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Хімія</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8</w:t>
            </w:r>
          </w:p>
        </w:tc>
        <w:tc>
          <w:tcPr>
            <w:tcW w:w="850" w:type="dxa"/>
            <w:vMerge/>
            <w:tcBorders>
              <w:left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12,5</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50</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37,5</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62,5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62,5</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RPr="00F75E14" w:rsidTr="00CE6B0B">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23</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Хімія</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9</w:t>
            </w:r>
          </w:p>
        </w:tc>
        <w:tc>
          <w:tcPr>
            <w:tcW w:w="850" w:type="dxa"/>
            <w:vMerge/>
            <w:tcBorders>
              <w:left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25</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50</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25</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75</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75</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proofErr w:type="spellStart"/>
            <w:r w:rsidRPr="00CE6B0B">
              <w:rPr>
                <w:rFonts w:ascii="Times New Roman" w:hAnsi="Times New Roman"/>
                <w:sz w:val="18"/>
                <w:szCs w:val="18"/>
                <w:lang w:val="uk-UA"/>
              </w:rPr>
              <w:t>Підт</w:t>
            </w:r>
            <w:proofErr w:type="spellEnd"/>
            <w:r w:rsidRPr="00CE6B0B">
              <w:rPr>
                <w:rFonts w:ascii="Times New Roman" w:hAnsi="Times New Roman"/>
                <w:sz w:val="18"/>
                <w:szCs w:val="18"/>
                <w:lang w:val="uk-UA"/>
              </w:rPr>
              <w:t>.</w:t>
            </w:r>
          </w:p>
        </w:tc>
      </w:tr>
      <w:tr w:rsidR="00CE6B0B" w:rsidRPr="00F75E14"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Default="00CE6B0B" w:rsidP="00CE6B0B">
            <w:pPr>
              <w:pStyle w:val="aa"/>
              <w:jc w:val="center"/>
              <w:rPr>
                <w:rFonts w:ascii="Times New Roman" w:hAnsi="Times New Roman"/>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6B0B" w:rsidRDefault="00CE6B0B" w:rsidP="00CE6B0B">
            <w:pPr>
              <w:pStyle w:val="aa"/>
              <w:jc w:val="center"/>
              <w:rPr>
                <w:rFonts w:ascii="Times New Roman" w:hAnsi="Times New Roman"/>
                <w:sz w:val="18"/>
                <w:szCs w:val="18"/>
                <w:lang w:val="uk-UA"/>
              </w:rPr>
            </w:pPr>
          </w:p>
        </w:tc>
        <w:tc>
          <w:tcPr>
            <w:tcW w:w="426" w:type="dxa"/>
            <w:tcBorders>
              <w:top w:val="single" w:sz="4" w:space="0" w:color="auto"/>
              <w:left w:val="single" w:sz="4" w:space="0" w:color="auto"/>
              <w:bottom w:val="single" w:sz="4" w:space="0" w:color="auto"/>
              <w:right w:val="single" w:sz="4" w:space="0" w:color="auto"/>
            </w:tcBorders>
          </w:tcPr>
          <w:p w:rsidR="00CE6B0B" w:rsidRDefault="00CE6B0B" w:rsidP="00CE6B0B">
            <w:pPr>
              <w:pStyle w:val="aa"/>
              <w:jc w:val="center"/>
              <w:rPr>
                <w:rFonts w:ascii="Times New Roman" w:hAnsi="Times New Roman"/>
                <w:sz w:val="18"/>
                <w:szCs w:val="18"/>
                <w:lang w:val="uk-UA"/>
              </w:rPr>
            </w:pPr>
          </w:p>
        </w:tc>
        <w:tc>
          <w:tcPr>
            <w:tcW w:w="850" w:type="dxa"/>
            <w:tcBorders>
              <w:left w:val="single" w:sz="4" w:space="0" w:color="auto"/>
              <w:right w:val="single" w:sz="4" w:space="0" w:color="auto"/>
            </w:tcBorders>
            <w:vAlign w:val="center"/>
          </w:tcPr>
          <w:p w:rsidR="00CE6B0B"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97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83</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25</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34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41</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28</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6"/>
                <w:szCs w:val="16"/>
                <w:lang w:val="uk-UA"/>
              </w:rPr>
            </w:pPr>
            <w:r w:rsidRPr="00CE6B0B">
              <w:rPr>
                <w:rFonts w:ascii="Times New Roman" w:hAnsi="Times New Roman"/>
                <w:b/>
                <w:i/>
                <w:sz w:val="16"/>
                <w:szCs w:val="16"/>
                <w:lang w:val="uk-UA"/>
              </w:rPr>
              <w:t>34</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55</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b/>
                <w:i/>
                <w:sz w:val="18"/>
                <w:szCs w:val="18"/>
                <w:lang w:val="uk-UA"/>
              </w:rPr>
            </w:pPr>
            <w:r w:rsidRPr="00CE6B0B">
              <w:rPr>
                <w:rFonts w:ascii="Times New Roman" w:hAnsi="Times New Roman"/>
                <w:b/>
                <w:i/>
                <w:sz w:val="18"/>
                <w:szCs w:val="18"/>
                <w:lang w:val="uk-UA"/>
              </w:rPr>
              <w:t>66</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i/>
                <w:sz w:val="18"/>
                <w:szCs w:val="18"/>
                <w:lang w:val="uk-UA"/>
              </w:rPr>
            </w:pPr>
            <w:r w:rsidRPr="00CE6B0B">
              <w:rPr>
                <w:rFonts w:ascii="Times New Roman" w:hAnsi="Times New Roman"/>
                <w:b/>
                <w:i/>
                <w:sz w:val="18"/>
                <w:szCs w:val="18"/>
                <w:lang w:val="uk-UA"/>
              </w:rPr>
              <w:t>54</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i/>
                <w:sz w:val="18"/>
                <w:szCs w:val="18"/>
                <w:lang w:val="uk-UA"/>
              </w:rPr>
            </w:pPr>
            <w:r w:rsidRPr="00CE6B0B">
              <w:rPr>
                <w:rFonts w:ascii="Times New Roman" w:hAnsi="Times New Roman"/>
                <w:b/>
                <w:i/>
                <w:sz w:val="18"/>
                <w:szCs w:val="18"/>
                <w:lang w:val="uk-UA"/>
              </w:rPr>
              <w:t>56</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b/>
                <w:sz w:val="18"/>
                <w:szCs w:val="18"/>
                <w:lang w:val="uk-UA"/>
              </w:rPr>
            </w:pPr>
          </w:p>
        </w:tc>
      </w:tr>
      <w:tr w:rsidR="00CE6B0B" w:rsidRPr="00F75E14"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24</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roofErr w:type="spellStart"/>
            <w:r>
              <w:rPr>
                <w:rFonts w:ascii="Times New Roman" w:hAnsi="Times New Roman"/>
                <w:sz w:val="18"/>
                <w:szCs w:val="18"/>
                <w:lang w:val="uk-UA"/>
              </w:rPr>
              <w:t>Анг</w:t>
            </w:r>
            <w:proofErr w:type="spellEnd"/>
            <w:r>
              <w:rPr>
                <w:rFonts w:ascii="Times New Roman" w:hAnsi="Times New Roman"/>
                <w:sz w:val="18"/>
                <w:szCs w:val="18"/>
                <w:lang w:val="uk-UA"/>
              </w:rPr>
              <w:t>. мова</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7</w:t>
            </w:r>
          </w:p>
        </w:tc>
        <w:tc>
          <w:tcPr>
            <w:tcW w:w="850" w:type="dxa"/>
            <w:vMerge w:val="restart"/>
            <w:tcBorders>
              <w:left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Клімова О.В.</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20</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8</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42,1</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36,8</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15,7</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15</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78,9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41,2</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+37,7%</w:t>
            </w:r>
          </w:p>
        </w:tc>
      </w:tr>
      <w:tr w:rsidR="00CE6B0B" w:rsidRPr="00F75E14"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25</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roofErr w:type="spellStart"/>
            <w:r>
              <w:rPr>
                <w:rFonts w:ascii="Times New Roman" w:hAnsi="Times New Roman"/>
                <w:sz w:val="18"/>
                <w:szCs w:val="18"/>
                <w:lang w:val="uk-UA"/>
              </w:rPr>
              <w:t>Анг</w:t>
            </w:r>
            <w:proofErr w:type="spellEnd"/>
            <w:r>
              <w:rPr>
                <w:rFonts w:ascii="Times New Roman" w:hAnsi="Times New Roman"/>
                <w:sz w:val="18"/>
                <w:szCs w:val="18"/>
                <w:lang w:val="uk-UA"/>
              </w:rPr>
              <w:t>. мова</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8</w:t>
            </w:r>
          </w:p>
        </w:tc>
        <w:tc>
          <w:tcPr>
            <w:tcW w:w="850" w:type="dxa"/>
            <w:vMerge/>
            <w:tcBorders>
              <w:left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57,1</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28,6</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14,3</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57,1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60</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-2,9</w:t>
            </w:r>
          </w:p>
        </w:tc>
      </w:tr>
      <w:tr w:rsidR="00CE6B0B" w:rsidRPr="00F75E14" w:rsidTr="00CE6B0B">
        <w:trPr>
          <w:trHeight w:val="58"/>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26</w:t>
            </w: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roofErr w:type="spellStart"/>
            <w:r>
              <w:rPr>
                <w:rFonts w:ascii="Times New Roman" w:hAnsi="Times New Roman"/>
                <w:sz w:val="18"/>
                <w:szCs w:val="18"/>
                <w:lang w:val="uk-UA"/>
              </w:rPr>
              <w:t>Анг</w:t>
            </w:r>
            <w:proofErr w:type="spellEnd"/>
            <w:r>
              <w:rPr>
                <w:rFonts w:ascii="Times New Roman" w:hAnsi="Times New Roman"/>
                <w:sz w:val="18"/>
                <w:szCs w:val="18"/>
                <w:lang w:val="uk-UA"/>
              </w:rPr>
              <w:t>. мова</w:t>
            </w: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9</w:t>
            </w:r>
          </w:p>
        </w:tc>
        <w:tc>
          <w:tcPr>
            <w:tcW w:w="850" w:type="dxa"/>
            <w:vMerge/>
            <w:tcBorders>
              <w:left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14,3</w:t>
            </w:r>
          </w:p>
        </w:tc>
        <w:tc>
          <w:tcPr>
            <w:tcW w:w="568"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57,1</w:t>
            </w:r>
          </w:p>
        </w:tc>
        <w:tc>
          <w:tcPr>
            <w:tcW w:w="56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28,6</w:t>
            </w:r>
          </w:p>
        </w:tc>
        <w:tc>
          <w:tcPr>
            <w:tcW w:w="425"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5</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jc w:val="center"/>
              <w:rPr>
                <w:rFonts w:ascii="Times New Roman" w:hAnsi="Times New Roman"/>
                <w:sz w:val="18"/>
                <w:szCs w:val="18"/>
                <w:lang w:val="uk-UA"/>
              </w:rPr>
            </w:pPr>
            <w:r w:rsidRPr="00CE6B0B">
              <w:rPr>
                <w:rFonts w:ascii="Times New Roman" w:hAnsi="Times New Roman"/>
                <w:sz w:val="18"/>
                <w:szCs w:val="18"/>
                <w:lang w:val="uk-UA"/>
              </w:rPr>
              <w:t>71,4</w:t>
            </w:r>
          </w:p>
        </w:tc>
        <w:tc>
          <w:tcPr>
            <w:tcW w:w="567"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7</w:t>
            </w:r>
          </w:p>
        </w:tc>
        <w:tc>
          <w:tcPr>
            <w:tcW w:w="709"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100</w:t>
            </w:r>
          </w:p>
        </w:tc>
        <w:tc>
          <w:tcPr>
            <w:tcW w:w="1276" w:type="dxa"/>
            <w:tcBorders>
              <w:top w:val="single" w:sz="4" w:space="0" w:color="auto"/>
              <w:left w:val="single" w:sz="4" w:space="0" w:color="auto"/>
              <w:bottom w:val="single" w:sz="4" w:space="0" w:color="auto"/>
              <w:right w:val="single" w:sz="4" w:space="0" w:color="auto"/>
            </w:tcBorders>
          </w:tcPr>
          <w:p w:rsidR="00CE6B0B" w:rsidRPr="00CE6B0B" w:rsidRDefault="00CE6B0B" w:rsidP="00CE6B0B">
            <w:pPr>
              <w:pStyle w:val="aa"/>
              <w:rPr>
                <w:rFonts w:ascii="Times New Roman" w:hAnsi="Times New Roman"/>
                <w:sz w:val="18"/>
                <w:szCs w:val="18"/>
                <w:lang w:val="uk-UA"/>
              </w:rPr>
            </w:pPr>
            <w:r w:rsidRPr="00CE6B0B">
              <w:rPr>
                <w:rFonts w:ascii="Times New Roman" w:hAnsi="Times New Roman"/>
                <w:sz w:val="18"/>
                <w:szCs w:val="18"/>
                <w:lang w:val="uk-UA"/>
              </w:rPr>
              <w:t>-28,6</w:t>
            </w:r>
          </w:p>
        </w:tc>
      </w:tr>
      <w:tr w:rsidR="00CE6B0B" w:rsidRPr="00F75E14" w:rsidTr="00CE6B0B">
        <w:trPr>
          <w:trHeight w:val="325"/>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C965A8" w:rsidRDefault="00CE6B0B" w:rsidP="00CE6B0B">
            <w:pPr>
              <w:pStyle w:val="aa"/>
              <w:jc w:val="center"/>
              <w:rPr>
                <w:rFonts w:ascii="Times New Roman" w:hAnsi="Times New Roman"/>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
        </w:tc>
        <w:tc>
          <w:tcPr>
            <w:tcW w:w="426"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p>
        </w:tc>
        <w:tc>
          <w:tcPr>
            <w:tcW w:w="850" w:type="dxa"/>
            <w:tcBorders>
              <w:left w:val="single" w:sz="4" w:space="0" w:color="auto"/>
              <w:right w:val="single" w:sz="4" w:space="0" w:color="auto"/>
            </w:tcBorders>
            <w:vAlign w:val="center"/>
          </w:tcPr>
          <w:p w:rsidR="00CE6B0B" w:rsidRPr="00C965A8" w:rsidRDefault="00CE6B0B" w:rsidP="00CE6B0B">
            <w:pPr>
              <w:pStyle w:val="aa"/>
              <w:jc w:val="center"/>
              <w:rPr>
                <w:rFonts w:ascii="Times New Roman" w:hAnsi="Times New Roman"/>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C965A8" w:rsidRDefault="00CE6B0B" w:rsidP="00CE6B0B">
            <w:pPr>
              <w:pStyle w:val="aa"/>
              <w:jc w:val="center"/>
              <w:rPr>
                <w:rFonts w:ascii="Times New Roman" w:hAnsi="Times New Roman"/>
                <w:sz w:val="18"/>
                <w:szCs w:val="18"/>
                <w:lang w:val="uk-UA"/>
              </w:rPr>
            </w:pPr>
            <w:r>
              <w:rPr>
                <w:rFonts w:ascii="Times New Roman" w:hAnsi="Times New Roman"/>
                <w:sz w:val="18"/>
                <w:szCs w:val="18"/>
                <w:lang w:val="uk-UA"/>
              </w:rPr>
              <w:t>40</w:t>
            </w:r>
          </w:p>
        </w:tc>
        <w:tc>
          <w:tcPr>
            <w:tcW w:w="567" w:type="dxa"/>
            <w:tcBorders>
              <w:top w:val="single" w:sz="4" w:space="0" w:color="auto"/>
              <w:left w:val="single" w:sz="4" w:space="0" w:color="auto"/>
              <w:bottom w:val="single" w:sz="4" w:space="0" w:color="auto"/>
              <w:right w:val="single" w:sz="4" w:space="0" w:color="auto"/>
            </w:tcBorders>
          </w:tcPr>
          <w:p w:rsidR="00CE6B0B" w:rsidRPr="004708A7" w:rsidRDefault="00CE6B0B" w:rsidP="00CE6B0B">
            <w:pPr>
              <w:pStyle w:val="aa"/>
              <w:jc w:val="center"/>
              <w:rPr>
                <w:rFonts w:ascii="Times New Roman" w:hAnsi="Times New Roman"/>
                <w:b/>
                <w:sz w:val="18"/>
                <w:szCs w:val="18"/>
                <w:lang w:val="uk-UA"/>
              </w:rPr>
            </w:pPr>
            <w:r>
              <w:rPr>
                <w:rFonts w:ascii="Times New Roman" w:hAnsi="Times New Roman"/>
                <w:b/>
                <w:sz w:val="18"/>
                <w:szCs w:val="18"/>
                <w:lang w:val="uk-UA"/>
              </w:rPr>
              <w:t>34</w:t>
            </w:r>
          </w:p>
        </w:tc>
        <w:tc>
          <w:tcPr>
            <w:tcW w:w="425" w:type="dxa"/>
            <w:tcBorders>
              <w:top w:val="single" w:sz="4" w:space="0" w:color="auto"/>
              <w:left w:val="single" w:sz="4" w:space="0" w:color="auto"/>
              <w:bottom w:val="single" w:sz="4" w:space="0" w:color="auto"/>
              <w:right w:val="single" w:sz="4" w:space="0" w:color="auto"/>
            </w:tcBorders>
          </w:tcPr>
          <w:p w:rsidR="00CE6B0B" w:rsidRPr="004708A7" w:rsidRDefault="00CE6B0B" w:rsidP="00CE6B0B">
            <w:pPr>
              <w:pStyle w:val="aa"/>
              <w:jc w:val="center"/>
              <w:rPr>
                <w:rFonts w:ascii="Times New Roman" w:hAnsi="Times New Roman"/>
                <w:b/>
                <w:sz w:val="18"/>
                <w:szCs w:val="18"/>
                <w:lang w:val="uk-UA"/>
              </w:rPr>
            </w:pPr>
            <w:r>
              <w:rPr>
                <w:rFonts w:ascii="Times New Roman" w:hAnsi="Times New Roman"/>
                <w:b/>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99026A" w:rsidRDefault="00CE6B0B" w:rsidP="00CE6B0B">
            <w:pPr>
              <w:pStyle w:val="aa"/>
              <w:jc w:val="center"/>
              <w:rPr>
                <w:rFonts w:ascii="Times New Roman" w:hAnsi="Times New Roman"/>
                <w:b/>
                <w:i/>
                <w:sz w:val="18"/>
                <w:szCs w:val="18"/>
                <w:lang w:val="uk-UA"/>
              </w:rPr>
            </w:pPr>
            <w:r>
              <w:rPr>
                <w:rFonts w:ascii="Times New Roman" w:hAnsi="Times New Roman"/>
                <w:b/>
                <w:i/>
                <w:sz w:val="18"/>
                <w:szCs w:val="18"/>
                <w:lang w:val="uk-UA"/>
              </w:rPr>
              <w:t>26</w:t>
            </w:r>
          </w:p>
        </w:tc>
        <w:tc>
          <w:tcPr>
            <w:tcW w:w="568" w:type="dxa"/>
            <w:tcBorders>
              <w:top w:val="single" w:sz="4" w:space="0" w:color="auto"/>
              <w:left w:val="single" w:sz="4" w:space="0" w:color="auto"/>
              <w:bottom w:val="single" w:sz="4" w:space="0" w:color="auto"/>
              <w:right w:val="single" w:sz="4" w:space="0" w:color="auto"/>
            </w:tcBorders>
          </w:tcPr>
          <w:p w:rsidR="00CE6B0B" w:rsidRPr="004708A7" w:rsidRDefault="00CE6B0B" w:rsidP="00CE6B0B">
            <w:pPr>
              <w:pStyle w:val="aa"/>
              <w:rPr>
                <w:rFonts w:ascii="Times New Roman" w:hAnsi="Times New Roman"/>
                <w:b/>
                <w:sz w:val="18"/>
                <w:szCs w:val="18"/>
                <w:lang w:val="uk-UA"/>
              </w:rPr>
            </w:pPr>
            <w:r>
              <w:rPr>
                <w:rFonts w:ascii="Times New Roman" w:hAnsi="Times New Roman"/>
                <w:b/>
                <w:sz w:val="18"/>
                <w:szCs w:val="18"/>
                <w:lang w:val="uk-UA"/>
              </w:rPr>
              <w:t>15</w:t>
            </w:r>
          </w:p>
        </w:tc>
        <w:tc>
          <w:tcPr>
            <w:tcW w:w="567" w:type="dxa"/>
            <w:tcBorders>
              <w:top w:val="single" w:sz="4" w:space="0" w:color="auto"/>
              <w:left w:val="single" w:sz="4" w:space="0" w:color="auto"/>
              <w:bottom w:val="single" w:sz="4" w:space="0" w:color="auto"/>
              <w:right w:val="single" w:sz="4" w:space="0" w:color="auto"/>
            </w:tcBorders>
          </w:tcPr>
          <w:p w:rsidR="00CE6B0B" w:rsidRPr="0099026A" w:rsidRDefault="00CE6B0B" w:rsidP="00CE6B0B">
            <w:pPr>
              <w:pStyle w:val="aa"/>
              <w:jc w:val="center"/>
              <w:rPr>
                <w:rFonts w:ascii="Times New Roman" w:hAnsi="Times New Roman"/>
                <w:b/>
                <w:i/>
                <w:sz w:val="18"/>
                <w:szCs w:val="18"/>
                <w:lang w:val="uk-UA"/>
              </w:rPr>
            </w:pPr>
            <w:r>
              <w:rPr>
                <w:rFonts w:ascii="Times New Roman" w:hAnsi="Times New Roman"/>
                <w:b/>
                <w:i/>
                <w:sz w:val="18"/>
                <w:szCs w:val="18"/>
                <w:lang w:val="uk-UA"/>
              </w:rPr>
              <w:t>44</w:t>
            </w:r>
          </w:p>
        </w:tc>
        <w:tc>
          <w:tcPr>
            <w:tcW w:w="566" w:type="dxa"/>
            <w:tcBorders>
              <w:top w:val="single" w:sz="4" w:space="0" w:color="auto"/>
              <w:left w:val="single" w:sz="4" w:space="0" w:color="auto"/>
              <w:bottom w:val="single" w:sz="4" w:space="0" w:color="auto"/>
              <w:right w:val="single" w:sz="4" w:space="0" w:color="auto"/>
            </w:tcBorders>
          </w:tcPr>
          <w:p w:rsidR="00CE6B0B" w:rsidRPr="004708A7" w:rsidRDefault="00CE6B0B" w:rsidP="00CE6B0B">
            <w:pPr>
              <w:pStyle w:val="aa"/>
              <w:jc w:val="center"/>
              <w:rPr>
                <w:rFonts w:ascii="Times New Roman" w:hAnsi="Times New Roman"/>
                <w:b/>
                <w:sz w:val="18"/>
                <w:szCs w:val="18"/>
                <w:lang w:val="uk-UA"/>
              </w:rPr>
            </w:pPr>
            <w:r>
              <w:rPr>
                <w:rFonts w:ascii="Times New Roman" w:hAnsi="Times New Roman"/>
                <w:b/>
                <w:sz w:val="18"/>
                <w:szCs w:val="18"/>
                <w:lang w:val="uk-UA"/>
              </w:rPr>
              <w:t>7</w:t>
            </w:r>
          </w:p>
        </w:tc>
        <w:tc>
          <w:tcPr>
            <w:tcW w:w="567" w:type="dxa"/>
            <w:tcBorders>
              <w:top w:val="single" w:sz="4" w:space="0" w:color="auto"/>
              <w:left w:val="single" w:sz="4" w:space="0" w:color="auto"/>
              <w:bottom w:val="single" w:sz="4" w:space="0" w:color="auto"/>
              <w:right w:val="single" w:sz="4" w:space="0" w:color="auto"/>
            </w:tcBorders>
          </w:tcPr>
          <w:p w:rsidR="00CE6B0B" w:rsidRPr="0099026A" w:rsidRDefault="00CE6B0B" w:rsidP="00CE6B0B">
            <w:pPr>
              <w:pStyle w:val="aa"/>
              <w:jc w:val="center"/>
              <w:rPr>
                <w:rFonts w:ascii="Times New Roman" w:hAnsi="Times New Roman"/>
                <w:b/>
                <w:i/>
                <w:sz w:val="18"/>
                <w:szCs w:val="18"/>
                <w:lang w:val="uk-UA"/>
              </w:rPr>
            </w:pPr>
            <w:r>
              <w:rPr>
                <w:rFonts w:ascii="Times New Roman" w:hAnsi="Times New Roman"/>
                <w:b/>
                <w:i/>
                <w:sz w:val="18"/>
                <w:szCs w:val="18"/>
                <w:lang w:val="uk-UA"/>
              </w:rPr>
              <w:t>21</w:t>
            </w:r>
          </w:p>
        </w:tc>
        <w:tc>
          <w:tcPr>
            <w:tcW w:w="425" w:type="dxa"/>
            <w:tcBorders>
              <w:top w:val="single" w:sz="4" w:space="0" w:color="auto"/>
              <w:left w:val="single" w:sz="4" w:space="0" w:color="auto"/>
              <w:bottom w:val="single" w:sz="4" w:space="0" w:color="auto"/>
              <w:right w:val="single" w:sz="4" w:space="0" w:color="auto"/>
            </w:tcBorders>
          </w:tcPr>
          <w:p w:rsidR="00CE6B0B" w:rsidRPr="004708A7" w:rsidRDefault="00CE6B0B" w:rsidP="00CE6B0B">
            <w:pPr>
              <w:pStyle w:val="aa"/>
              <w:jc w:val="center"/>
              <w:rPr>
                <w:rFonts w:ascii="Times New Roman" w:hAnsi="Times New Roman"/>
                <w:b/>
                <w:sz w:val="18"/>
                <w:szCs w:val="18"/>
                <w:lang w:val="uk-UA"/>
              </w:rPr>
            </w:pPr>
            <w:r>
              <w:rPr>
                <w:rFonts w:ascii="Times New Roman" w:hAnsi="Times New Roman"/>
                <w:b/>
                <w:sz w:val="18"/>
                <w:szCs w:val="18"/>
                <w:lang w:val="uk-UA"/>
              </w:rPr>
              <w:t>2</w:t>
            </w:r>
          </w:p>
        </w:tc>
        <w:tc>
          <w:tcPr>
            <w:tcW w:w="709" w:type="dxa"/>
            <w:tcBorders>
              <w:top w:val="single" w:sz="4" w:space="0" w:color="auto"/>
              <w:left w:val="single" w:sz="4" w:space="0" w:color="auto"/>
              <w:bottom w:val="single" w:sz="4" w:space="0" w:color="auto"/>
              <w:right w:val="single" w:sz="4" w:space="0" w:color="auto"/>
            </w:tcBorders>
          </w:tcPr>
          <w:p w:rsidR="00CE6B0B" w:rsidRPr="0099026A" w:rsidRDefault="00CE6B0B" w:rsidP="00CE6B0B">
            <w:pPr>
              <w:pStyle w:val="aa"/>
              <w:rPr>
                <w:rFonts w:ascii="Times New Roman" w:hAnsi="Times New Roman"/>
                <w:b/>
                <w:i/>
                <w:sz w:val="18"/>
                <w:szCs w:val="18"/>
                <w:lang w:val="uk-UA"/>
              </w:rPr>
            </w:pPr>
            <w:r>
              <w:rPr>
                <w:rFonts w:ascii="Times New Roman" w:hAnsi="Times New Roman"/>
                <w:b/>
                <w:i/>
                <w:sz w:val="18"/>
                <w:szCs w:val="18"/>
                <w:lang w:val="uk-UA"/>
              </w:rPr>
              <w:t>9</w:t>
            </w:r>
          </w:p>
        </w:tc>
        <w:tc>
          <w:tcPr>
            <w:tcW w:w="567" w:type="dxa"/>
            <w:tcBorders>
              <w:top w:val="single" w:sz="4" w:space="0" w:color="auto"/>
              <w:left w:val="single" w:sz="4" w:space="0" w:color="auto"/>
              <w:bottom w:val="single" w:sz="4" w:space="0" w:color="auto"/>
              <w:right w:val="single" w:sz="4" w:space="0" w:color="auto"/>
            </w:tcBorders>
          </w:tcPr>
          <w:p w:rsidR="00CE6B0B" w:rsidRPr="00B12446" w:rsidRDefault="00CE6B0B" w:rsidP="00CE6B0B">
            <w:pPr>
              <w:pStyle w:val="aa"/>
              <w:jc w:val="center"/>
              <w:rPr>
                <w:rFonts w:ascii="Times New Roman" w:hAnsi="Times New Roman"/>
                <w:b/>
                <w:sz w:val="18"/>
                <w:szCs w:val="18"/>
                <w:lang w:val="uk-UA"/>
              </w:rPr>
            </w:pPr>
            <w:r>
              <w:rPr>
                <w:rFonts w:ascii="Times New Roman" w:hAnsi="Times New Roman"/>
                <w:b/>
                <w:sz w:val="18"/>
                <w:szCs w:val="18"/>
                <w:lang w:val="uk-UA"/>
              </w:rPr>
              <w:t>24</w:t>
            </w:r>
          </w:p>
        </w:tc>
        <w:tc>
          <w:tcPr>
            <w:tcW w:w="709" w:type="dxa"/>
            <w:tcBorders>
              <w:top w:val="single" w:sz="4" w:space="0" w:color="auto"/>
              <w:left w:val="single" w:sz="4" w:space="0" w:color="auto"/>
              <w:bottom w:val="single" w:sz="4" w:space="0" w:color="auto"/>
              <w:right w:val="single" w:sz="4" w:space="0" w:color="auto"/>
            </w:tcBorders>
          </w:tcPr>
          <w:p w:rsidR="00CE6B0B" w:rsidRPr="00B12446" w:rsidRDefault="00CE6B0B" w:rsidP="00CE6B0B">
            <w:pPr>
              <w:pStyle w:val="aa"/>
              <w:jc w:val="center"/>
              <w:rPr>
                <w:rFonts w:ascii="Times New Roman" w:hAnsi="Times New Roman"/>
                <w:b/>
                <w:sz w:val="18"/>
                <w:szCs w:val="18"/>
                <w:lang w:val="uk-UA"/>
              </w:rPr>
            </w:pPr>
            <w:r>
              <w:rPr>
                <w:rFonts w:ascii="Times New Roman" w:hAnsi="Times New Roman"/>
                <w:b/>
                <w:sz w:val="18"/>
                <w:szCs w:val="18"/>
                <w:lang w:val="uk-UA"/>
              </w:rPr>
              <w:t>71</w:t>
            </w:r>
          </w:p>
        </w:tc>
        <w:tc>
          <w:tcPr>
            <w:tcW w:w="567" w:type="dxa"/>
            <w:tcBorders>
              <w:top w:val="single" w:sz="4" w:space="0" w:color="auto"/>
              <w:left w:val="single" w:sz="4" w:space="0" w:color="auto"/>
              <w:bottom w:val="single" w:sz="4" w:space="0" w:color="auto"/>
              <w:right w:val="single" w:sz="4" w:space="0" w:color="auto"/>
            </w:tcBorders>
          </w:tcPr>
          <w:p w:rsidR="00CE6B0B" w:rsidRPr="00B12446" w:rsidRDefault="00CE6B0B" w:rsidP="00CE6B0B">
            <w:pPr>
              <w:pStyle w:val="aa"/>
              <w:rPr>
                <w:rFonts w:ascii="Times New Roman" w:hAnsi="Times New Roman"/>
                <w:b/>
                <w:sz w:val="18"/>
                <w:szCs w:val="18"/>
                <w:lang w:val="uk-UA"/>
              </w:rPr>
            </w:pPr>
            <w:r>
              <w:rPr>
                <w:rFonts w:ascii="Times New Roman" w:hAnsi="Times New Roman"/>
                <w:b/>
                <w:sz w:val="18"/>
                <w:szCs w:val="18"/>
                <w:lang w:val="uk-UA"/>
              </w:rPr>
              <w:t>20</w:t>
            </w:r>
          </w:p>
        </w:tc>
        <w:tc>
          <w:tcPr>
            <w:tcW w:w="709" w:type="dxa"/>
            <w:tcBorders>
              <w:top w:val="single" w:sz="4" w:space="0" w:color="auto"/>
              <w:left w:val="single" w:sz="4" w:space="0" w:color="auto"/>
              <w:bottom w:val="single" w:sz="4" w:space="0" w:color="auto"/>
              <w:right w:val="single" w:sz="4" w:space="0" w:color="auto"/>
            </w:tcBorders>
          </w:tcPr>
          <w:p w:rsidR="00CE6B0B" w:rsidRPr="00B12446" w:rsidRDefault="00CE6B0B" w:rsidP="00CE6B0B">
            <w:pPr>
              <w:pStyle w:val="aa"/>
              <w:rPr>
                <w:rFonts w:ascii="Times New Roman" w:hAnsi="Times New Roman"/>
                <w:b/>
                <w:sz w:val="18"/>
                <w:szCs w:val="18"/>
                <w:lang w:val="uk-UA"/>
              </w:rPr>
            </w:pPr>
            <w:r>
              <w:rPr>
                <w:rFonts w:ascii="Times New Roman" w:hAnsi="Times New Roman"/>
                <w:b/>
                <w:sz w:val="18"/>
                <w:szCs w:val="18"/>
                <w:lang w:val="uk-UA"/>
              </w:rPr>
              <w:t>50</w:t>
            </w:r>
          </w:p>
        </w:tc>
        <w:tc>
          <w:tcPr>
            <w:tcW w:w="1276" w:type="dxa"/>
            <w:tcBorders>
              <w:top w:val="single" w:sz="4" w:space="0" w:color="auto"/>
              <w:left w:val="single" w:sz="4" w:space="0" w:color="auto"/>
              <w:bottom w:val="single" w:sz="4" w:space="0" w:color="auto"/>
              <w:right w:val="single" w:sz="4" w:space="0" w:color="auto"/>
            </w:tcBorders>
          </w:tcPr>
          <w:p w:rsidR="00CE6B0B" w:rsidRPr="00B12446" w:rsidRDefault="00CE6B0B" w:rsidP="00CE6B0B">
            <w:pPr>
              <w:pStyle w:val="aa"/>
              <w:rPr>
                <w:rFonts w:ascii="Times New Roman" w:hAnsi="Times New Roman"/>
                <w:b/>
                <w:sz w:val="18"/>
                <w:szCs w:val="18"/>
                <w:lang w:val="uk-UA"/>
              </w:rPr>
            </w:pPr>
          </w:p>
        </w:tc>
      </w:tr>
      <w:tr w:rsidR="00CE6B0B" w:rsidRPr="004A34D3" w:rsidTr="00CE6B0B">
        <w:trPr>
          <w:trHeight w:val="190"/>
        </w:trPr>
        <w:tc>
          <w:tcPr>
            <w:tcW w:w="426" w:type="dxa"/>
            <w:tcBorders>
              <w:top w:val="single" w:sz="4" w:space="0" w:color="auto"/>
              <w:left w:val="single" w:sz="4" w:space="0" w:color="auto"/>
              <w:bottom w:val="single" w:sz="4" w:space="0" w:color="auto"/>
              <w:right w:val="single" w:sz="4" w:space="0" w:color="auto"/>
            </w:tcBorders>
            <w:vAlign w:val="center"/>
            <w:hideMark/>
          </w:tcPr>
          <w:p w:rsidR="00CE6B0B" w:rsidRPr="004A34D3" w:rsidRDefault="00CE6B0B" w:rsidP="00CE6B0B">
            <w:pPr>
              <w:pStyle w:val="aa"/>
              <w:jc w:val="center"/>
              <w:rPr>
                <w:rFonts w:ascii="Times New Roman" w:hAnsi="Times New Roman"/>
                <w:b/>
                <w:i/>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6B0B" w:rsidRPr="004A34D3" w:rsidRDefault="00CE6B0B" w:rsidP="00CE6B0B">
            <w:pPr>
              <w:pStyle w:val="aa"/>
              <w:jc w:val="center"/>
              <w:rPr>
                <w:rFonts w:ascii="Times New Roman" w:hAnsi="Times New Roman"/>
                <w:b/>
                <w:i/>
                <w:sz w:val="18"/>
                <w:szCs w:val="18"/>
                <w:lang w:val="uk-UA"/>
              </w:rPr>
            </w:pPr>
            <w:r w:rsidRPr="004A34D3">
              <w:rPr>
                <w:rFonts w:ascii="Times New Roman" w:hAnsi="Times New Roman"/>
                <w:b/>
                <w:i/>
                <w:sz w:val="18"/>
                <w:szCs w:val="18"/>
                <w:lang w:val="uk-UA"/>
              </w:rPr>
              <w:t>Всього</w:t>
            </w:r>
          </w:p>
        </w:tc>
        <w:tc>
          <w:tcPr>
            <w:tcW w:w="426"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p>
        </w:tc>
        <w:tc>
          <w:tcPr>
            <w:tcW w:w="850" w:type="dxa"/>
            <w:tcBorders>
              <w:left w:val="single" w:sz="4" w:space="0" w:color="auto"/>
              <w:bottom w:val="single" w:sz="4" w:space="0" w:color="auto"/>
              <w:right w:val="single" w:sz="4" w:space="0" w:color="auto"/>
            </w:tcBorders>
            <w:vAlign w:val="center"/>
          </w:tcPr>
          <w:p w:rsidR="00CE6B0B" w:rsidRPr="004A34D3" w:rsidRDefault="00CE6B0B" w:rsidP="00CE6B0B">
            <w:pPr>
              <w:pStyle w:val="aa"/>
              <w:jc w:val="center"/>
              <w:rPr>
                <w:rFonts w:ascii="Times New Roman" w:hAnsi="Times New Roman"/>
                <w:b/>
                <w:i/>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r w:rsidRPr="004A34D3">
              <w:rPr>
                <w:rFonts w:ascii="Times New Roman" w:hAnsi="Times New Roman"/>
                <w:b/>
                <w:i/>
                <w:sz w:val="18"/>
                <w:szCs w:val="18"/>
                <w:lang w:val="uk-UA"/>
              </w:rPr>
              <w:t>29</w:t>
            </w:r>
            <w:r>
              <w:rPr>
                <w:rFonts w:ascii="Times New Roman" w:hAnsi="Times New Roman"/>
                <w:b/>
                <w:i/>
                <w:sz w:val="18"/>
                <w:szCs w:val="18"/>
                <w:lang w:val="uk-UA"/>
              </w:rPr>
              <w:t>0</w:t>
            </w:r>
          </w:p>
        </w:tc>
        <w:tc>
          <w:tcPr>
            <w:tcW w:w="425"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r w:rsidRPr="004A34D3">
              <w:rPr>
                <w:rFonts w:ascii="Times New Roman" w:hAnsi="Times New Roman"/>
                <w:b/>
                <w:i/>
                <w:sz w:val="18"/>
                <w:szCs w:val="18"/>
                <w:lang w:val="uk-UA"/>
              </w:rPr>
              <w:t>6</w:t>
            </w:r>
            <w:r>
              <w:rPr>
                <w:rFonts w:ascii="Times New Roman" w:hAnsi="Times New Roman"/>
                <w:b/>
                <w:i/>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r>
              <w:rPr>
                <w:rFonts w:ascii="Times New Roman" w:hAnsi="Times New Roman"/>
                <w:b/>
                <w:i/>
                <w:sz w:val="18"/>
                <w:szCs w:val="18"/>
                <w:lang w:val="uk-UA"/>
              </w:rPr>
              <w:t>21</w:t>
            </w:r>
          </w:p>
        </w:tc>
        <w:tc>
          <w:tcPr>
            <w:tcW w:w="568" w:type="dxa"/>
            <w:tcBorders>
              <w:top w:val="single" w:sz="4" w:space="0" w:color="auto"/>
              <w:left w:val="single" w:sz="4" w:space="0" w:color="auto"/>
              <w:bottom w:val="single" w:sz="4" w:space="0" w:color="auto"/>
              <w:right w:val="single" w:sz="4" w:space="0" w:color="auto"/>
            </w:tcBorders>
          </w:tcPr>
          <w:p w:rsidR="00CE6B0B" w:rsidRPr="00022A1D" w:rsidRDefault="00CE6B0B" w:rsidP="00CE6B0B">
            <w:pPr>
              <w:pStyle w:val="aa"/>
              <w:rPr>
                <w:rFonts w:ascii="Times New Roman" w:hAnsi="Times New Roman"/>
                <w:b/>
                <w:i/>
                <w:sz w:val="20"/>
                <w:szCs w:val="20"/>
                <w:lang w:val="uk-UA"/>
              </w:rPr>
            </w:pPr>
            <w:r>
              <w:rPr>
                <w:rFonts w:ascii="Times New Roman" w:hAnsi="Times New Roman"/>
                <w:b/>
                <w:i/>
                <w:sz w:val="20"/>
                <w:szCs w:val="20"/>
                <w:lang w:val="uk-UA"/>
              </w:rPr>
              <w:t>123</w:t>
            </w:r>
          </w:p>
        </w:tc>
        <w:tc>
          <w:tcPr>
            <w:tcW w:w="567"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r>
              <w:rPr>
                <w:rFonts w:ascii="Times New Roman" w:hAnsi="Times New Roman"/>
                <w:b/>
                <w:i/>
                <w:sz w:val="18"/>
                <w:szCs w:val="18"/>
                <w:lang w:val="uk-UA"/>
              </w:rPr>
              <w:t>42</w:t>
            </w:r>
          </w:p>
        </w:tc>
        <w:tc>
          <w:tcPr>
            <w:tcW w:w="566"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r>
              <w:rPr>
                <w:rFonts w:ascii="Times New Roman" w:hAnsi="Times New Roman"/>
                <w:b/>
                <w:i/>
                <w:sz w:val="18"/>
                <w:szCs w:val="18"/>
                <w:lang w:val="uk-UA"/>
              </w:rPr>
              <w:t>104</w:t>
            </w:r>
          </w:p>
        </w:tc>
        <w:tc>
          <w:tcPr>
            <w:tcW w:w="567"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r>
              <w:rPr>
                <w:rFonts w:ascii="Times New Roman" w:hAnsi="Times New Roman"/>
                <w:b/>
                <w:i/>
                <w:sz w:val="18"/>
                <w:szCs w:val="18"/>
                <w:lang w:val="uk-UA"/>
              </w:rPr>
              <w:t>36</w:t>
            </w:r>
          </w:p>
        </w:tc>
        <w:tc>
          <w:tcPr>
            <w:tcW w:w="425"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r>
              <w:rPr>
                <w:rFonts w:ascii="Times New Roman" w:hAnsi="Times New Roman"/>
                <w:b/>
                <w:i/>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r>
              <w:rPr>
                <w:rFonts w:ascii="Times New Roman" w:hAnsi="Times New Roman"/>
                <w:b/>
                <w:i/>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r>
              <w:rPr>
                <w:rFonts w:ascii="Times New Roman" w:hAnsi="Times New Roman"/>
                <w:b/>
                <w:i/>
                <w:sz w:val="18"/>
                <w:szCs w:val="18"/>
                <w:lang w:val="uk-UA"/>
              </w:rPr>
              <w:t>183</w:t>
            </w:r>
          </w:p>
        </w:tc>
        <w:tc>
          <w:tcPr>
            <w:tcW w:w="709"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jc w:val="center"/>
              <w:rPr>
                <w:rFonts w:ascii="Times New Roman" w:hAnsi="Times New Roman"/>
                <w:b/>
                <w:i/>
                <w:sz w:val="18"/>
                <w:szCs w:val="18"/>
                <w:lang w:val="uk-UA"/>
              </w:rPr>
            </w:pPr>
            <w:r>
              <w:rPr>
                <w:rFonts w:ascii="Times New Roman" w:hAnsi="Times New Roman"/>
                <w:b/>
                <w:i/>
                <w:sz w:val="18"/>
                <w:szCs w:val="18"/>
                <w:lang w:val="uk-UA"/>
              </w:rPr>
              <w:t>63</w:t>
            </w:r>
          </w:p>
        </w:tc>
        <w:tc>
          <w:tcPr>
            <w:tcW w:w="567"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rPr>
                <w:rFonts w:ascii="Times New Roman" w:hAnsi="Times New Roman"/>
                <w:b/>
                <w:i/>
                <w:sz w:val="18"/>
                <w:szCs w:val="18"/>
                <w:lang w:val="uk-UA"/>
              </w:rPr>
            </w:pPr>
          </w:p>
        </w:tc>
        <w:tc>
          <w:tcPr>
            <w:tcW w:w="709"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rPr>
                <w:rFonts w:ascii="Times New Roman" w:hAnsi="Times New Roman"/>
                <w:b/>
                <w:i/>
                <w:sz w:val="18"/>
                <w:szCs w:val="18"/>
                <w:lang w:val="uk-UA"/>
              </w:rPr>
            </w:pPr>
          </w:p>
        </w:tc>
        <w:tc>
          <w:tcPr>
            <w:tcW w:w="1276" w:type="dxa"/>
            <w:tcBorders>
              <w:top w:val="single" w:sz="4" w:space="0" w:color="auto"/>
              <w:left w:val="single" w:sz="4" w:space="0" w:color="auto"/>
              <w:bottom w:val="single" w:sz="4" w:space="0" w:color="auto"/>
              <w:right w:val="single" w:sz="4" w:space="0" w:color="auto"/>
            </w:tcBorders>
          </w:tcPr>
          <w:p w:rsidR="00CE6B0B" w:rsidRPr="004A34D3" w:rsidRDefault="00CE6B0B" w:rsidP="00CE6B0B">
            <w:pPr>
              <w:pStyle w:val="aa"/>
              <w:rPr>
                <w:rFonts w:ascii="Times New Roman" w:hAnsi="Times New Roman"/>
                <w:b/>
                <w:i/>
                <w:sz w:val="18"/>
                <w:szCs w:val="18"/>
                <w:lang w:val="uk-UA"/>
              </w:rPr>
            </w:pPr>
          </w:p>
        </w:tc>
      </w:tr>
    </w:tbl>
    <w:p w:rsidR="00CE6B0B" w:rsidRPr="004A34D3" w:rsidRDefault="00CE6B0B" w:rsidP="00CE6B0B">
      <w:pPr>
        <w:pStyle w:val="aa"/>
        <w:jc w:val="both"/>
        <w:rPr>
          <w:rFonts w:ascii="Times New Roman" w:hAnsi="Times New Roman"/>
          <w:b/>
          <w:i/>
          <w:lang w:val="uk-UA"/>
        </w:rPr>
      </w:pPr>
    </w:p>
    <w:p w:rsidR="00CE6B0B" w:rsidRPr="00CE6B0B" w:rsidRDefault="00CE6B0B" w:rsidP="00CE6B0B">
      <w:pPr>
        <w:pStyle w:val="Style1"/>
        <w:widowControl/>
        <w:spacing w:before="5" w:line="274" w:lineRule="exact"/>
        <w:ind w:firstLine="274"/>
        <w:jc w:val="both"/>
        <w:rPr>
          <w:rStyle w:val="FontStyle11"/>
          <w:b w:val="0"/>
          <w:color w:val="000000"/>
          <w:sz w:val="28"/>
          <w:szCs w:val="28"/>
          <w:lang w:val="uk-UA" w:eastAsia="uk-UA"/>
        </w:rPr>
      </w:pPr>
      <w:r w:rsidRPr="00CE6B0B">
        <w:rPr>
          <w:rStyle w:val="FontStyle11"/>
          <w:b w:val="0"/>
          <w:color w:val="000000"/>
          <w:sz w:val="28"/>
          <w:szCs w:val="28"/>
          <w:lang w:val="uk-UA" w:eastAsia="uk-UA"/>
        </w:rPr>
        <w:t>Підсумковими контрольними роботами з української мови (</w:t>
      </w:r>
      <w:proofErr w:type="spellStart"/>
      <w:r w:rsidRPr="00CE6B0B">
        <w:rPr>
          <w:rStyle w:val="FontStyle11"/>
          <w:b w:val="0"/>
          <w:color w:val="000000"/>
          <w:sz w:val="28"/>
          <w:szCs w:val="28"/>
          <w:lang w:val="uk-UA" w:eastAsia="uk-UA"/>
        </w:rPr>
        <w:t>вч</w:t>
      </w:r>
      <w:proofErr w:type="spellEnd"/>
      <w:r w:rsidRPr="00CE6B0B">
        <w:rPr>
          <w:rStyle w:val="FontStyle11"/>
          <w:b w:val="0"/>
          <w:color w:val="000000"/>
          <w:sz w:val="28"/>
          <w:szCs w:val="28"/>
          <w:lang w:val="uk-UA" w:eastAsia="uk-UA"/>
        </w:rPr>
        <w:t xml:space="preserve">. </w:t>
      </w:r>
      <w:proofErr w:type="spellStart"/>
      <w:r w:rsidRPr="00CE6B0B">
        <w:rPr>
          <w:rStyle w:val="FontStyle11"/>
          <w:b w:val="0"/>
          <w:color w:val="000000"/>
          <w:sz w:val="28"/>
          <w:szCs w:val="28"/>
          <w:lang w:val="uk-UA" w:eastAsia="uk-UA"/>
        </w:rPr>
        <w:t>Захарчук</w:t>
      </w:r>
      <w:proofErr w:type="spellEnd"/>
      <w:r w:rsidRPr="00CE6B0B">
        <w:rPr>
          <w:rStyle w:val="FontStyle11"/>
          <w:b w:val="0"/>
          <w:color w:val="000000"/>
          <w:sz w:val="28"/>
          <w:szCs w:val="28"/>
          <w:lang w:val="uk-UA" w:eastAsia="uk-UA"/>
        </w:rPr>
        <w:t xml:space="preserve"> Б.Р.) охоплено 48  учнів 5-9-их класів. З них 11 учнів або 23 % виявили високий рівень компетентності знань; 20учнів, або 42 % справилися із завданнями на конструктивно-варіативному рівні; 18 учнів, або 38 % показали середній рівень компетентності знань;  початковий рівень знань виявили 2 учнів 5,7   класу  або 4 %. Порівняно із попередньою контрольною роботою  учні 5,7  класу не підтвердили свої оцінки. Це становить  2,5; 3%, а у 8 класі ця розбіжність становить 26,7 %. Це свідчить про те, що вчитель не достатньо приділила увагу повторенню матеріалу за рік.</w:t>
      </w:r>
    </w:p>
    <w:p w:rsidR="00CE6B0B" w:rsidRPr="00CE6B0B" w:rsidRDefault="00CE6B0B" w:rsidP="00CE6B0B">
      <w:pPr>
        <w:pStyle w:val="Style1"/>
        <w:widowControl/>
        <w:spacing w:line="274" w:lineRule="exact"/>
        <w:ind w:firstLine="298"/>
        <w:jc w:val="both"/>
        <w:rPr>
          <w:rStyle w:val="FontStyle11"/>
          <w:b w:val="0"/>
          <w:color w:val="000000"/>
          <w:sz w:val="28"/>
          <w:szCs w:val="28"/>
          <w:lang w:val="uk-UA" w:eastAsia="uk-UA"/>
        </w:rPr>
      </w:pPr>
      <w:r w:rsidRPr="00CE6B0B">
        <w:rPr>
          <w:rStyle w:val="FontStyle11"/>
          <w:b w:val="0"/>
          <w:color w:val="000000"/>
          <w:sz w:val="28"/>
          <w:szCs w:val="28"/>
          <w:lang w:val="uk-UA" w:eastAsia="uk-UA"/>
        </w:rPr>
        <w:t>Контрольні роботи з математики і фізики виконувало 83 учнів. (</w:t>
      </w:r>
      <w:proofErr w:type="spellStart"/>
      <w:r w:rsidRPr="00CE6B0B">
        <w:rPr>
          <w:rStyle w:val="FontStyle11"/>
          <w:b w:val="0"/>
          <w:color w:val="000000"/>
          <w:sz w:val="28"/>
          <w:szCs w:val="28"/>
          <w:lang w:val="uk-UA" w:eastAsia="uk-UA"/>
        </w:rPr>
        <w:t>вч</w:t>
      </w:r>
      <w:proofErr w:type="spellEnd"/>
      <w:r w:rsidRPr="00CE6B0B">
        <w:rPr>
          <w:rStyle w:val="FontStyle11"/>
          <w:b w:val="0"/>
          <w:color w:val="000000"/>
          <w:sz w:val="28"/>
          <w:szCs w:val="28"/>
          <w:lang w:val="uk-UA" w:eastAsia="uk-UA"/>
        </w:rPr>
        <w:t>.  Ярошенко Л.М.). З них справились на високий рівень - 8 учнів, або 10%; достатній - 35 учнів, або 42%; середній - 36 учнів, або 43%; 4 учнів виявили початковий рівень компетентності знань, що становить 5 %. Учні  підтвердили свої оцінки.</w:t>
      </w:r>
    </w:p>
    <w:p w:rsidR="00CE6B0B" w:rsidRPr="00CE6B0B" w:rsidRDefault="00CE6B0B" w:rsidP="00CE6B0B">
      <w:pPr>
        <w:pStyle w:val="Style1"/>
        <w:widowControl/>
        <w:spacing w:before="5" w:line="274" w:lineRule="exact"/>
        <w:ind w:firstLine="274"/>
        <w:jc w:val="both"/>
        <w:rPr>
          <w:rStyle w:val="FontStyle11"/>
          <w:b w:val="0"/>
          <w:color w:val="000000"/>
          <w:sz w:val="28"/>
          <w:szCs w:val="28"/>
          <w:lang w:val="uk-UA" w:eastAsia="uk-UA"/>
        </w:rPr>
      </w:pPr>
      <w:r w:rsidRPr="00CE6B0B">
        <w:rPr>
          <w:rStyle w:val="FontStyle11"/>
          <w:b w:val="0"/>
          <w:color w:val="000000"/>
          <w:sz w:val="28"/>
          <w:szCs w:val="28"/>
          <w:lang w:val="uk-UA" w:eastAsia="uk-UA"/>
        </w:rPr>
        <w:t>Контрольні роботи з хімії і біології  виконувало 83 учнів.(</w:t>
      </w:r>
      <w:proofErr w:type="spellStart"/>
      <w:r w:rsidRPr="00CE6B0B">
        <w:rPr>
          <w:rStyle w:val="FontStyle11"/>
          <w:b w:val="0"/>
          <w:color w:val="000000"/>
          <w:sz w:val="28"/>
          <w:szCs w:val="28"/>
          <w:lang w:val="uk-UA" w:eastAsia="uk-UA"/>
        </w:rPr>
        <w:t>вч.Солодовнік</w:t>
      </w:r>
      <w:proofErr w:type="spellEnd"/>
      <w:r w:rsidRPr="00CE6B0B">
        <w:rPr>
          <w:rStyle w:val="FontStyle11"/>
          <w:b w:val="0"/>
          <w:color w:val="000000"/>
          <w:sz w:val="28"/>
          <w:szCs w:val="28"/>
          <w:lang w:val="uk-UA" w:eastAsia="uk-UA"/>
        </w:rPr>
        <w:t xml:space="preserve"> Н.І..) З них справились на високий рівень - 21 учень, або 25%; достатній - 34 учнів, або 41 %; середній - 28 учнів, або 34%. Учні 7 класу з хімії не підтвердили свої оцінки порівняно з попередньою контрольною роботою. Це відхилення становить 6%. Можна зробити висновок що вчитель не приділила належної уваги даній темі, або завищила оцінки за попередню контрольну роботу.</w:t>
      </w:r>
    </w:p>
    <w:p w:rsidR="00CE6B0B" w:rsidRPr="00CE6B0B" w:rsidRDefault="00CE6B0B" w:rsidP="00CE6B0B">
      <w:pPr>
        <w:pStyle w:val="Style1"/>
        <w:widowControl/>
        <w:spacing w:before="5" w:line="274" w:lineRule="exact"/>
        <w:ind w:firstLine="274"/>
        <w:jc w:val="both"/>
        <w:rPr>
          <w:rStyle w:val="FontStyle11"/>
          <w:b w:val="0"/>
          <w:color w:val="000000"/>
          <w:sz w:val="28"/>
          <w:szCs w:val="28"/>
          <w:lang w:val="uk-UA" w:eastAsia="uk-UA"/>
        </w:rPr>
      </w:pPr>
      <w:r w:rsidRPr="00CE6B0B">
        <w:rPr>
          <w:rStyle w:val="FontStyle11"/>
          <w:b w:val="0"/>
          <w:color w:val="000000"/>
          <w:sz w:val="28"/>
          <w:szCs w:val="28"/>
          <w:lang w:val="uk-UA" w:eastAsia="uk-UA"/>
        </w:rPr>
        <w:t>Контрольними роботами з англійської мови ( вчитель Клімова О.В.) охоплено 34 учнів. З них справились на високий рівень - 9 учнів, або 26 %; достатній - 15 учнів, або 44 %; середній – 7  учнів, або 21 %</w:t>
      </w:r>
      <w:proofErr w:type="spellStart"/>
      <w:r w:rsidRPr="00CE6B0B">
        <w:rPr>
          <w:rStyle w:val="FontStyle11"/>
          <w:b w:val="0"/>
          <w:color w:val="000000"/>
          <w:sz w:val="28"/>
          <w:szCs w:val="28"/>
          <w:lang w:val="uk-UA" w:eastAsia="uk-UA"/>
        </w:rPr>
        <w:t>.Учнів</w:t>
      </w:r>
      <w:proofErr w:type="spellEnd"/>
      <w:r w:rsidRPr="00CE6B0B">
        <w:rPr>
          <w:rStyle w:val="FontStyle11"/>
          <w:b w:val="0"/>
          <w:color w:val="000000"/>
          <w:sz w:val="28"/>
          <w:szCs w:val="28"/>
          <w:lang w:val="uk-UA" w:eastAsia="uk-UA"/>
        </w:rPr>
        <w:t xml:space="preserve">, які справилися із завданнями на початковому </w:t>
      </w:r>
      <w:proofErr w:type="spellStart"/>
      <w:r w:rsidRPr="00CE6B0B">
        <w:rPr>
          <w:rStyle w:val="FontStyle11"/>
          <w:b w:val="0"/>
          <w:color w:val="000000"/>
          <w:sz w:val="28"/>
          <w:szCs w:val="28"/>
          <w:lang w:val="uk-UA" w:eastAsia="uk-UA"/>
        </w:rPr>
        <w:t>рівні–</w:t>
      </w:r>
      <w:proofErr w:type="spellEnd"/>
      <w:r w:rsidRPr="00CE6B0B">
        <w:rPr>
          <w:rStyle w:val="FontStyle11"/>
          <w:b w:val="0"/>
          <w:color w:val="000000"/>
          <w:sz w:val="28"/>
          <w:szCs w:val="28"/>
          <w:lang w:val="uk-UA" w:eastAsia="uk-UA"/>
        </w:rPr>
        <w:t xml:space="preserve"> 2  або 9 %. Учні  8,9 класу  не підтвердили свої оцінки порівняно з попередньою контрольною роботою. Ці відхилення становлять 2,9 % і 28,6 %. Це свідчить про те, що вчитель не достатньо приділила увагу повторенню матеріалу за рік.</w:t>
      </w:r>
    </w:p>
    <w:p w:rsidR="00CE6B0B" w:rsidRPr="00CE6B0B" w:rsidRDefault="00CE6B0B" w:rsidP="00CE6B0B">
      <w:pPr>
        <w:pStyle w:val="Style1"/>
        <w:widowControl/>
        <w:spacing w:before="5" w:line="274" w:lineRule="exact"/>
        <w:ind w:firstLine="274"/>
        <w:jc w:val="both"/>
        <w:rPr>
          <w:rStyle w:val="FontStyle11"/>
          <w:b w:val="0"/>
          <w:color w:val="000000"/>
          <w:sz w:val="28"/>
          <w:szCs w:val="28"/>
          <w:lang w:val="uk-UA" w:eastAsia="uk-UA"/>
        </w:rPr>
      </w:pPr>
      <w:r w:rsidRPr="00CE6B0B">
        <w:rPr>
          <w:rStyle w:val="FontStyle11"/>
          <w:b w:val="0"/>
          <w:color w:val="000000"/>
          <w:sz w:val="28"/>
          <w:szCs w:val="28"/>
          <w:lang w:val="uk-UA" w:eastAsia="uk-UA"/>
        </w:rPr>
        <w:t xml:space="preserve">Контрольними роботами з географії, історії ( </w:t>
      </w:r>
      <w:proofErr w:type="spellStart"/>
      <w:r w:rsidRPr="00CE6B0B">
        <w:rPr>
          <w:rStyle w:val="FontStyle11"/>
          <w:b w:val="0"/>
          <w:color w:val="000000"/>
          <w:sz w:val="28"/>
          <w:szCs w:val="28"/>
          <w:lang w:val="uk-UA" w:eastAsia="uk-UA"/>
        </w:rPr>
        <w:t>вчительСкоробогатий</w:t>
      </w:r>
      <w:proofErr w:type="spellEnd"/>
      <w:r w:rsidRPr="00CE6B0B">
        <w:rPr>
          <w:rStyle w:val="FontStyle11"/>
          <w:b w:val="0"/>
          <w:color w:val="000000"/>
          <w:sz w:val="28"/>
          <w:szCs w:val="28"/>
          <w:lang w:val="uk-UA" w:eastAsia="uk-UA"/>
        </w:rPr>
        <w:t xml:space="preserve"> З.Б.) охоплено 42 учнів. З них справились на високий рівень - 11 учнів, або 26%; достатній - 19 учнів, або 45 %; середній - 15 учнів, або 29 %</w:t>
      </w:r>
      <w:proofErr w:type="spellStart"/>
      <w:r w:rsidRPr="00CE6B0B">
        <w:rPr>
          <w:rStyle w:val="FontStyle11"/>
          <w:b w:val="0"/>
          <w:color w:val="000000"/>
          <w:sz w:val="28"/>
          <w:szCs w:val="28"/>
          <w:lang w:val="uk-UA" w:eastAsia="uk-UA"/>
        </w:rPr>
        <w:t>.Учнів</w:t>
      </w:r>
      <w:proofErr w:type="spellEnd"/>
      <w:r w:rsidRPr="00CE6B0B">
        <w:rPr>
          <w:rStyle w:val="FontStyle11"/>
          <w:b w:val="0"/>
          <w:color w:val="000000"/>
          <w:sz w:val="28"/>
          <w:szCs w:val="28"/>
          <w:lang w:val="uk-UA" w:eastAsia="uk-UA"/>
        </w:rPr>
        <w:t>, які справилися із завданнями на початковому рівні не має. Всі учні підтвердили свої оцінки, порівняно із попередньою контрольною роботою.</w:t>
      </w:r>
    </w:p>
    <w:p w:rsidR="00911631" w:rsidRPr="00CE6B0B" w:rsidRDefault="00911631" w:rsidP="00911631">
      <w:pPr>
        <w:pStyle w:val="aa"/>
        <w:jc w:val="both"/>
        <w:rPr>
          <w:rFonts w:ascii="Times New Roman" w:hAnsi="Times New Roman"/>
          <w:lang w:val="uk-UA"/>
        </w:rPr>
      </w:pPr>
    </w:p>
    <w:p w:rsidR="00911631" w:rsidRDefault="00911631" w:rsidP="00911631">
      <w:pPr>
        <w:spacing w:line="240" w:lineRule="auto"/>
        <w:ind w:firstLine="708"/>
        <w:jc w:val="both"/>
        <w:rPr>
          <w:rFonts w:ascii="Times New Roman" w:hAnsi="Times New Roman"/>
          <w:szCs w:val="28"/>
        </w:rPr>
      </w:pPr>
      <w:r w:rsidRPr="00CE6B0B">
        <w:rPr>
          <w:rFonts w:ascii="Times New Roman" w:hAnsi="Times New Roman"/>
          <w:szCs w:val="28"/>
        </w:rPr>
        <w:t>Відповідно до</w:t>
      </w:r>
      <w:r w:rsidRPr="00247AE8">
        <w:rPr>
          <w:rFonts w:ascii="Times New Roman" w:hAnsi="Times New Roman"/>
          <w:szCs w:val="28"/>
        </w:rPr>
        <w:t xml:space="preserve"> Положення про державну підсумкову атестацію учнів (вихованців) у системі загальної середньої освіти (наказ МОН України від 18.02.2008 р. №94) зі змінами (наказ МОН України від 23.11.2010 р. №1116), </w:t>
      </w:r>
      <w:r w:rsidRPr="00247AE8">
        <w:rPr>
          <w:rFonts w:ascii="Times New Roman" w:hAnsi="Times New Roman"/>
          <w:szCs w:val="28"/>
        </w:rPr>
        <w:lastRenderedPageBreak/>
        <w:t>«Інструкції про переведення та випуск учнів (вихованців) навчальних закладів системи загальної середньої освіти» (наказ МОН України від 14.04.2008 р. №319), інструктивно-методичних листів МОН</w:t>
      </w:r>
      <w:r>
        <w:rPr>
          <w:rFonts w:ascii="Times New Roman" w:hAnsi="Times New Roman"/>
          <w:szCs w:val="28"/>
        </w:rPr>
        <w:t xml:space="preserve"> </w:t>
      </w:r>
      <w:r w:rsidRPr="00247AE8">
        <w:rPr>
          <w:rFonts w:ascii="Times New Roman" w:hAnsi="Times New Roman"/>
          <w:color w:val="000000"/>
          <w:szCs w:val="28"/>
        </w:rPr>
        <w:t>України «Про порядок закінчення навчального року та проведення держав</w:t>
      </w:r>
      <w:r w:rsidR="00CE6B0B">
        <w:rPr>
          <w:rFonts w:ascii="Times New Roman" w:hAnsi="Times New Roman"/>
          <w:color w:val="000000"/>
          <w:szCs w:val="28"/>
        </w:rPr>
        <w:t>ної підсумкової атестації у 2017-2018</w:t>
      </w:r>
      <w:r w:rsidRPr="00247AE8">
        <w:rPr>
          <w:rFonts w:ascii="Times New Roman" w:hAnsi="Times New Roman"/>
          <w:color w:val="000000"/>
          <w:szCs w:val="28"/>
        </w:rPr>
        <w:t xml:space="preserve"> </w:t>
      </w:r>
      <w:proofErr w:type="spellStart"/>
      <w:r w:rsidRPr="00247AE8">
        <w:rPr>
          <w:rFonts w:ascii="Times New Roman" w:hAnsi="Times New Roman"/>
          <w:color w:val="000000"/>
          <w:szCs w:val="28"/>
        </w:rPr>
        <w:t>н.р</w:t>
      </w:r>
      <w:proofErr w:type="spellEnd"/>
      <w:r w:rsidRPr="00247AE8">
        <w:rPr>
          <w:rFonts w:ascii="Times New Roman" w:hAnsi="Times New Roman"/>
          <w:color w:val="000000"/>
          <w:szCs w:val="28"/>
        </w:rPr>
        <w:t xml:space="preserve">.», </w:t>
      </w:r>
      <w:r>
        <w:rPr>
          <w:rFonts w:ascii="Times New Roman" w:hAnsi="Times New Roman"/>
          <w:color w:val="000000"/>
          <w:szCs w:val="28"/>
        </w:rPr>
        <w:t xml:space="preserve">наказу департаменту </w:t>
      </w:r>
      <w:r w:rsidRPr="00247AE8">
        <w:rPr>
          <w:rFonts w:ascii="Times New Roman" w:hAnsi="Times New Roman"/>
          <w:color w:val="000000"/>
          <w:szCs w:val="28"/>
        </w:rPr>
        <w:t xml:space="preserve"> осв</w:t>
      </w:r>
      <w:r>
        <w:rPr>
          <w:rFonts w:ascii="Times New Roman" w:hAnsi="Times New Roman"/>
          <w:color w:val="000000"/>
          <w:szCs w:val="28"/>
        </w:rPr>
        <w:t>іти та</w:t>
      </w:r>
      <w:r w:rsidRPr="00247AE8">
        <w:rPr>
          <w:rFonts w:ascii="Times New Roman" w:hAnsi="Times New Roman"/>
          <w:color w:val="000000"/>
          <w:szCs w:val="28"/>
        </w:rPr>
        <w:t xml:space="preserve"> науки</w:t>
      </w:r>
      <w:r>
        <w:rPr>
          <w:rFonts w:ascii="Times New Roman" w:hAnsi="Times New Roman"/>
          <w:color w:val="000000"/>
          <w:szCs w:val="28"/>
        </w:rPr>
        <w:t xml:space="preserve"> </w:t>
      </w:r>
      <w:r w:rsidRPr="00247AE8">
        <w:rPr>
          <w:rFonts w:ascii="Times New Roman" w:hAnsi="Times New Roman"/>
          <w:color w:val="000000"/>
          <w:szCs w:val="28"/>
        </w:rPr>
        <w:t>Івано-Франківської міської</w:t>
      </w:r>
      <w:r>
        <w:rPr>
          <w:rFonts w:ascii="Times New Roman" w:hAnsi="Times New Roman"/>
          <w:color w:val="000000"/>
          <w:szCs w:val="28"/>
        </w:rPr>
        <w:t xml:space="preserve"> р</w:t>
      </w:r>
      <w:r w:rsidR="00CE6B0B">
        <w:rPr>
          <w:rFonts w:ascii="Times New Roman" w:hAnsi="Times New Roman"/>
          <w:color w:val="000000"/>
          <w:szCs w:val="28"/>
        </w:rPr>
        <w:t xml:space="preserve">ади «Про порядок закінчення 2017-2018 </w:t>
      </w:r>
      <w:proofErr w:type="spellStart"/>
      <w:r w:rsidRPr="00247AE8">
        <w:rPr>
          <w:rFonts w:ascii="Times New Roman" w:hAnsi="Times New Roman"/>
          <w:color w:val="000000"/>
          <w:szCs w:val="28"/>
        </w:rPr>
        <w:t>н.р</w:t>
      </w:r>
      <w:proofErr w:type="spellEnd"/>
      <w:r w:rsidRPr="00247AE8">
        <w:rPr>
          <w:rFonts w:ascii="Times New Roman" w:hAnsi="Times New Roman"/>
          <w:color w:val="000000"/>
          <w:szCs w:val="28"/>
        </w:rPr>
        <w:t>. та проведення державної підсумкової атестації у ЗНЗ м. Івано-Франківська», нака</w:t>
      </w:r>
      <w:r>
        <w:rPr>
          <w:rFonts w:ascii="Times New Roman" w:hAnsi="Times New Roman"/>
          <w:color w:val="000000"/>
          <w:szCs w:val="28"/>
        </w:rPr>
        <w:t xml:space="preserve">зу по  школі  </w:t>
      </w:r>
      <w:r w:rsidR="00CE6B0B">
        <w:rPr>
          <w:rFonts w:ascii="Times New Roman" w:hAnsi="Times New Roman"/>
          <w:color w:val="000000"/>
          <w:szCs w:val="28"/>
        </w:rPr>
        <w:t xml:space="preserve">  з 15</w:t>
      </w:r>
      <w:r>
        <w:rPr>
          <w:rFonts w:ascii="Times New Roman" w:hAnsi="Times New Roman"/>
          <w:color w:val="000000"/>
          <w:szCs w:val="28"/>
        </w:rPr>
        <w:t xml:space="preserve"> по </w:t>
      </w:r>
      <w:r w:rsidR="00CE6B0B">
        <w:rPr>
          <w:rFonts w:ascii="Times New Roman" w:hAnsi="Times New Roman"/>
          <w:color w:val="000000"/>
          <w:szCs w:val="28"/>
        </w:rPr>
        <w:t xml:space="preserve">17 </w:t>
      </w:r>
      <w:r w:rsidRPr="00247AE8">
        <w:rPr>
          <w:rFonts w:ascii="Times New Roman" w:hAnsi="Times New Roman"/>
          <w:color w:val="000000"/>
          <w:szCs w:val="28"/>
        </w:rPr>
        <w:t xml:space="preserve">травня </w:t>
      </w:r>
      <w:r w:rsidR="00CE6B0B">
        <w:rPr>
          <w:rFonts w:ascii="Times New Roman" w:hAnsi="Times New Roman"/>
          <w:color w:val="000000"/>
          <w:szCs w:val="28"/>
        </w:rPr>
        <w:t xml:space="preserve">2018 </w:t>
      </w:r>
      <w:r w:rsidRPr="00247AE8">
        <w:rPr>
          <w:rFonts w:ascii="Times New Roman" w:hAnsi="Times New Roman"/>
          <w:color w:val="000000"/>
          <w:szCs w:val="28"/>
        </w:rPr>
        <w:t xml:space="preserve">р. у 4 класі проводилась державна </w:t>
      </w:r>
      <w:r w:rsidRPr="00247AE8">
        <w:rPr>
          <w:rFonts w:ascii="Times New Roman" w:hAnsi="Times New Roman"/>
          <w:szCs w:val="28"/>
        </w:rPr>
        <w:t xml:space="preserve">підсумкова атестація з математики, української мови. </w:t>
      </w:r>
    </w:p>
    <w:p w:rsidR="00AE41A9" w:rsidRPr="00AE41A9" w:rsidRDefault="00AE41A9" w:rsidP="00AE41A9">
      <w:pPr>
        <w:ind w:firstLine="708"/>
        <w:jc w:val="center"/>
        <w:rPr>
          <w:rFonts w:ascii="Times New Roman" w:hAnsi="Times New Roman" w:cs="Times New Roman"/>
          <w:szCs w:val="28"/>
        </w:rPr>
      </w:pPr>
      <w:r w:rsidRPr="00AE41A9">
        <w:rPr>
          <w:rFonts w:ascii="Times New Roman" w:hAnsi="Times New Roman" w:cs="Times New Roman"/>
          <w:b/>
          <w:i/>
          <w:szCs w:val="28"/>
        </w:rPr>
        <w:t>Рівень</w:t>
      </w:r>
      <w:r w:rsidRPr="00AE41A9">
        <w:rPr>
          <w:rFonts w:ascii="Times New Roman" w:hAnsi="Times New Roman" w:cs="Times New Roman"/>
          <w:b/>
          <w:i/>
          <w:szCs w:val="28"/>
          <w:lang w:eastAsia="uk-UA"/>
        </w:rPr>
        <w:t xml:space="preserve"> навчальних досягнень учнів</w:t>
      </w:r>
      <w:r w:rsidRPr="00AE41A9">
        <w:rPr>
          <w:rFonts w:ascii="Times New Roman" w:hAnsi="Times New Roman" w:cs="Times New Roman"/>
          <w:b/>
          <w:i/>
          <w:szCs w:val="28"/>
        </w:rPr>
        <w:t xml:space="preserve"> з математики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6766"/>
        <w:gridCol w:w="1337"/>
        <w:gridCol w:w="1051"/>
      </w:tblGrid>
      <w:tr w:rsidR="00AE41A9" w:rsidRPr="00AE41A9" w:rsidTr="00015087">
        <w:tc>
          <w:tcPr>
            <w:tcW w:w="496" w:type="dxa"/>
          </w:tcPr>
          <w:p w:rsidR="00AE41A9" w:rsidRPr="00AE41A9" w:rsidRDefault="00AE41A9" w:rsidP="00015087">
            <w:pPr>
              <w:jc w:val="both"/>
              <w:rPr>
                <w:rFonts w:ascii="Times New Roman" w:hAnsi="Times New Roman" w:cs="Times New Roman"/>
                <w:b/>
                <w:szCs w:val="28"/>
              </w:rPr>
            </w:pPr>
            <w:r w:rsidRPr="00AE41A9">
              <w:rPr>
                <w:rFonts w:ascii="Times New Roman" w:hAnsi="Times New Roman" w:cs="Times New Roman"/>
                <w:b/>
                <w:szCs w:val="28"/>
              </w:rPr>
              <w:t>№</w:t>
            </w:r>
          </w:p>
        </w:tc>
        <w:tc>
          <w:tcPr>
            <w:tcW w:w="6766" w:type="dxa"/>
          </w:tcPr>
          <w:p w:rsidR="00AE41A9" w:rsidRPr="00AE41A9" w:rsidRDefault="00AE41A9" w:rsidP="00015087">
            <w:pPr>
              <w:jc w:val="both"/>
              <w:rPr>
                <w:rFonts w:ascii="Times New Roman" w:hAnsi="Times New Roman" w:cs="Times New Roman"/>
                <w:b/>
                <w:szCs w:val="28"/>
              </w:rPr>
            </w:pPr>
            <w:r w:rsidRPr="00AE41A9">
              <w:rPr>
                <w:rFonts w:ascii="Times New Roman" w:hAnsi="Times New Roman" w:cs="Times New Roman"/>
                <w:b/>
                <w:szCs w:val="28"/>
              </w:rPr>
              <w:t xml:space="preserve">Перелік питань </w:t>
            </w:r>
          </w:p>
        </w:tc>
        <w:tc>
          <w:tcPr>
            <w:tcW w:w="1258"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 xml:space="preserve">Кількість </w:t>
            </w:r>
          </w:p>
        </w:tc>
        <w:tc>
          <w:tcPr>
            <w:tcW w:w="1051" w:type="dxa"/>
          </w:tcPr>
          <w:p w:rsidR="00AE41A9" w:rsidRPr="00AE41A9" w:rsidRDefault="00AE41A9" w:rsidP="00015087">
            <w:pPr>
              <w:jc w:val="both"/>
              <w:rPr>
                <w:rFonts w:ascii="Times New Roman" w:hAnsi="Times New Roman" w:cs="Times New Roman"/>
                <w:b/>
                <w:szCs w:val="28"/>
              </w:rPr>
            </w:pPr>
            <w:r w:rsidRPr="00AE41A9">
              <w:rPr>
                <w:rFonts w:ascii="Times New Roman" w:hAnsi="Times New Roman" w:cs="Times New Roman"/>
                <w:b/>
                <w:szCs w:val="28"/>
              </w:rPr>
              <w:t xml:space="preserve">  %</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1.</w:t>
            </w: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Всього учнів у 4 класі</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18</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100</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2.</w:t>
            </w: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Кількість учнів, які брали участь у ДПА</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18</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100</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3.</w:t>
            </w: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Кількість учнів, які були відсутні ( звільнені)</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4.</w:t>
            </w: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Кількість учнів, які виконали завдання на високому рівні</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6</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33,3</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5.</w:t>
            </w: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Кількість учнів, які виконали завдання на достатньому рівні</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3</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16,7</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6</w:t>
            </w: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Кількість учнів, які виконали завдання на середньому рівні</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9</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50</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7</w:t>
            </w: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Кількість учнів, які виконали завдання на початковому рівні</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8.</w:t>
            </w:r>
          </w:p>
        </w:tc>
        <w:tc>
          <w:tcPr>
            <w:tcW w:w="6766" w:type="dxa"/>
          </w:tcPr>
          <w:p w:rsidR="00AE41A9" w:rsidRPr="00AE41A9" w:rsidRDefault="00AE41A9" w:rsidP="00015087">
            <w:pPr>
              <w:jc w:val="both"/>
              <w:rPr>
                <w:rFonts w:ascii="Times New Roman" w:hAnsi="Times New Roman" w:cs="Times New Roman"/>
                <w:b/>
                <w:szCs w:val="28"/>
              </w:rPr>
            </w:pPr>
            <w:r w:rsidRPr="00AE41A9">
              <w:rPr>
                <w:rFonts w:ascii="Times New Roman" w:hAnsi="Times New Roman" w:cs="Times New Roman"/>
                <w:b/>
                <w:szCs w:val="28"/>
              </w:rPr>
              <w:t>Аналіз типових помилок:</w:t>
            </w:r>
          </w:p>
        </w:tc>
        <w:tc>
          <w:tcPr>
            <w:tcW w:w="1258" w:type="dxa"/>
          </w:tcPr>
          <w:p w:rsidR="00AE41A9" w:rsidRPr="00AE41A9" w:rsidRDefault="00AE41A9" w:rsidP="00015087">
            <w:pPr>
              <w:jc w:val="both"/>
              <w:rPr>
                <w:rFonts w:ascii="Times New Roman" w:hAnsi="Times New Roman" w:cs="Times New Roman"/>
                <w:b/>
                <w:szCs w:val="28"/>
              </w:rPr>
            </w:pPr>
          </w:p>
        </w:tc>
        <w:tc>
          <w:tcPr>
            <w:tcW w:w="1051" w:type="dxa"/>
          </w:tcPr>
          <w:p w:rsidR="00AE41A9" w:rsidRPr="00AE41A9" w:rsidRDefault="00AE41A9" w:rsidP="00015087">
            <w:pPr>
              <w:jc w:val="both"/>
              <w:rPr>
                <w:rFonts w:ascii="Times New Roman" w:hAnsi="Times New Roman" w:cs="Times New Roman"/>
                <w:b/>
                <w:szCs w:val="28"/>
              </w:rPr>
            </w:pPr>
          </w:p>
        </w:tc>
      </w:tr>
      <w:tr w:rsidR="00AE41A9" w:rsidRPr="00AE41A9" w:rsidTr="00015087">
        <w:trPr>
          <w:trHeight w:val="359"/>
        </w:trPr>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 xml:space="preserve">     </w:t>
            </w: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1. Розв’язування задачі</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4</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22,2</w:t>
            </w:r>
          </w:p>
        </w:tc>
      </w:tr>
      <w:tr w:rsidR="00AE41A9" w:rsidRPr="00AE41A9" w:rsidTr="00015087">
        <w:trPr>
          <w:trHeight w:val="300"/>
        </w:trPr>
        <w:tc>
          <w:tcPr>
            <w:tcW w:w="496" w:type="dxa"/>
          </w:tcPr>
          <w:p w:rsidR="00AE41A9" w:rsidRPr="00AE41A9" w:rsidRDefault="00AE41A9" w:rsidP="00015087">
            <w:pPr>
              <w:jc w:val="both"/>
              <w:rPr>
                <w:rFonts w:ascii="Times New Roman" w:hAnsi="Times New Roman" w:cs="Times New Roman"/>
                <w:szCs w:val="28"/>
              </w:rPr>
            </w:pP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2.Вираз на порядок дій</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7</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38,9</w:t>
            </w:r>
          </w:p>
        </w:tc>
      </w:tr>
      <w:tr w:rsidR="00AE41A9" w:rsidRPr="00AE41A9" w:rsidTr="00015087">
        <w:trPr>
          <w:trHeight w:val="225"/>
        </w:trPr>
        <w:tc>
          <w:tcPr>
            <w:tcW w:w="496" w:type="dxa"/>
          </w:tcPr>
          <w:p w:rsidR="00AE41A9" w:rsidRPr="00AE41A9" w:rsidRDefault="00AE41A9" w:rsidP="00015087">
            <w:pPr>
              <w:jc w:val="both"/>
              <w:rPr>
                <w:rFonts w:ascii="Times New Roman" w:hAnsi="Times New Roman" w:cs="Times New Roman"/>
                <w:szCs w:val="28"/>
              </w:rPr>
            </w:pP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3.Порівняння і перетворення</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4</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22,2</w:t>
            </w:r>
          </w:p>
        </w:tc>
      </w:tr>
      <w:tr w:rsidR="00AE41A9" w:rsidRPr="00AE41A9" w:rsidTr="00015087">
        <w:trPr>
          <w:trHeight w:val="286"/>
        </w:trPr>
        <w:tc>
          <w:tcPr>
            <w:tcW w:w="496" w:type="dxa"/>
          </w:tcPr>
          <w:p w:rsidR="00AE41A9" w:rsidRPr="00AE41A9" w:rsidRDefault="00AE41A9" w:rsidP="00015087">
            <w:pPr>
              <w:jc w:val="both"/>
              <w:rPr>
                <w:rFonts w:ascii="Times New Roman" w:hAnsi="Times New Roman" w:cs="Times New Roman"/>
                <w:szCs w:val="28"/>
              </w:rPr>
            </w:pP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5. Геометричний матеріал</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3</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16,7</w:t>
            </w:r>
          </w:p>
        </w:tc>
      </w:tr>
      <w:tr w:rsidR="00AE41A9" w:rsidRPr="00AE41A9" w:rsidTr="00015087">
        <w:trPr>
          <w:trHeight w:val="194"/>
        </w:trPr>
        <w:tc>
          <w:tcPr>
            <w:tcW w:w="496" w:type="dxa"/>
          </w:tcPr>
          <w:p w:rsidR="00AE41A9" w:rsidRPr="00AE41A9" w:rsidRDefault="00AE41A9" w:rsidP="00015087">
            <w:pPr>
              <w:jc w:val="both"/>
              <w:rPr>
                <w:rFonts w:ascii="Times New Roman" w:hAnsi="Times New Roman" w:cs="Times New Roman"/>
                <w:szCs w:val="28"/>
              </w:rPr>
            </w:pPr>
          </w:p>
        </w:tc>
        <w:tc>
          <w:tcPr>
            <w:tcW w:w="676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6.Задача з логічним навантаженням</w:t>
            </w:r>
          </w:p>
        </w:tc>
        <w:tc>
          <w:tcPr>
            <w:tcW w:w="1258"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6</w:t>
            </w:r>
          </w:p>
        </w:tc>
        <w:tc>
          <w:tcPr>
            <w:tcW w:w="105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33,3</w:t>
            </w:r>
          </w:p>
        </w:tc>
      </w:tr>
      <w:tr w:rsidR="00AE41A9" w:rsidRPr="00AE41A9" w:rsidTr="00015087">
        <w:trPr>
          <w:trHeight w:val="212"/>
        </w:trPr>
        <w:tc>
          <w:tcPr>
            <w:tcW w:w="496" w:type="dxa"/>
          </w:tcPr>
          <w:p w:rsidR="00AE41A9" w:rsidRPr="00AE41A9" w:rsidRDefault="00AE41A9" w:rsidP="00015087">
            <w:pPr>
              <w:jc w:val="both"/>
              <w:rPr>
                <w:rFonts w:ascii="Times New Roman" w:hAnsi="Times New Roman" w:cs="Times New Roman"/>
                <w:szCs w:val="28"/>
              </w:rPr>
            </w:pPr>
          </w:p>
        </w:tc>
        <w:tc>
          <w:tcPr>
            <w:tcW w:w="6766" w:type="dxa"/>
          </w:tcPr>
          <w:p w:rsidR="00AE41A9" w:rsidRPr="00AE41A9" w:rsidRDefault="00AE41A9" w:rsidP="00015087">
            <w:pPr>
              <w:jc w:val="both"/>
              <w:rPr>
                <w:rFonts w:ascii="Times New Roman" w:hAnsi="Times New Roman" w:cs="Times New Roman"/>
                <w:szCs w:val="28"/>
              </w:rPr>
            </w:pPr>
          </w:p>
        </w:tc>
        <w:tc>
          <w:tcPr>
            <w:tcW w:w="1258" w:type="dxa"/>
          </w:tcPr>
          <w:p w:rsidR="00AE41A9" w:rsidRPr="00AE41A9" w:rsidRDefault="00AE41A9" w:rsidP="00015087">
            <w:pPr>
              <w:jc w:val="both"/>
              <w:rPr>
                <w:rFonts w:ascii="Times New Roman" w:hAnsi="Times New Roman" w:cs="Times New Roman"/>
                <w:b/>
                <w:szCs w:val="28"/>
              </w:rPr>
            </w:pPr>
          </w:p>
        </w:tc>
        <w:tc>
          <w:tcPr>
            <w:tcW w:w="1051" w:type="dxa"/>
          </w:tcPr>
          <w:p w:rsidR="00AE41A9" w:rsidRPr="00AE41A9" w:rsidRDefault="00AE41A9" w:rsidP="00015087">
            <w:pPr>
              <w:jc w:val="both"/>
              <w:rPr>
                <w:rFonts w:ascii="Times New Roman" w:hAnsi="Times New Roman" w:cs="Times New Roman"/>
                <w:b/>
                <w:szCs w:val="28"/>
              </w:rPr>
            </w:pPr>
          </w:p>
        </w:tc>
      </w:tr>
    </w:tbl>
    <w:p w:rsidR="00AE41A9" w:rsidRPr="00AE41A9" w:rsidRDefault="00AE41A9" w:rsidP="00AE41A9">
      <w:pPr>
        <w:rPr>
          <w:rFonts w:ascii="Times New Roman" w:hAnsi="Times New Roman" w:cs="Times New Roman"/>
          <w:szCs w:val="28"/>
        </w:rPr>
      </w:pPr>
    </w:p>
    <w:p w:rsidR="00AE41A9" w:rsidRPr="00AE41A9" w:rsidRDefault="00AE41A9" w:rsidP="00AE41A9">
      <w:pPr>
        <w:rPr>
          <w:rFonts w:ascii="Times New Roman" w:hAnsi="Times New Roman" w:cs="Times New Roman"/>
          <w:b/>
          <w:i/>
          <w:szCs w:val="28"/>
        </w:rPr>
      </w:pPr>
      <w:r w:rsidRPr="00AE41A9">
        <w:rPr>
          <w:rFonts w:ascii="Times New Roman" w:hAnsi="Times New Roman" w:cs="Times New Roman"/>
          <w:b/>
          <w:i/>
          <w:szCs w:val="28"/>
        </w:rPr>
        <w:t xml:space="preserve">Рівень навчальних досягнень учнів з української мови  </w:t>
      </w:r>
    </w:p>
    <w:p w:rsidR="00AE41A9" w:rsidRPr="00AE41A9" w:rsidRDefault="00AE41A9" w:rsidP="00AE41A9">
      <w:pPr>
        <w:rPr>
          <w:rFonts w:ascii="Times New Roman"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6758"/>
        <w:gridCol w:w="1601"/>
        <w:gridCol w:w="716"/>
      </w:tblGrid>
      <w:tr w:rsidR="00AE41A9" w:rsidRPr="00AE41A9" w:rsidTr="00015087">
        <w:tc>
          <w:tcPr>
            <w:tcW w:w="496" w:type="dxa"/>
          </w:tcPr>
          <w:p w:rsidR="00AE41A9" w:rsidRPr="00AE41A9" w:rsidRDefault="00AE41A9" w:rsidP="00015087">
            <w:pPr>
              <w:jc w:val="both"/>
              <w:rPr>
                <w:rFonts w:ascii="Times New Roman" w:hAnsi="Times New Roman" w:cs="Times New Roman"/>
                <w:b/>
                <w:szCs w:val="28"/>
              </w:rPr>
            </w:pPr>
            <w:r w:rsidRPr="00AE41A9">
              <w:rPr>
                <w:rFonts w:ascii="Times New Roman" w:hAnsi="Times New Roman" w:cs="Times New Roman"/>
                <w:b/>
                <w:szCs w:val="28"/>
              </w:rPr>
              <w:t>№</w:t>
            </w:r>
          </w:p>
        </w:tc>
        <w:tc>
          <w:tcPr>
            <w:tcW w:w="6758" w:type="dxa"/>
          </w:tcPr>
          <w:p w:rsidR="00AE41A9" w:rsidRPr="00AE41A9" w:rsidRDefault="00AE41A9" w:rsidP="00015087">
            <w:pPr>
              <w:jc w:val="both"/>
              <w:rPr>
                <w:rFonts w:ascii="Times New Roman" w:hAnsi="Times New Roman" w:cs="Times New Roman"/>
                <w:b/>
                <w:szCs w:val="28"/>
              </w:rPr>
            </w:pPr>
            <w:r w:rsidRPr="00AE41A9">
              <w:rPr>
                <w:rFonts w:ascii="Times New Roman" w:hAnsi="Times New Roman" w:cs="Times New Roman"/>
                <w:b/>
                <w:szCs w:val="28"/>
              </w:rPr>
              <w:t xml:space="preserve">Перелік питань </w:t>
            </w:r>
          </w:p>
        </w:tc>
        <w:tc>
          <w:tcPr>
            <w:tcW w:w="1601" w:type="dxa"/>
          </w:tcPr>
          <w:p w:rsidR="00AE41A9" w:rsidRPr="00AE41A9" w:rsidRDefault="00AE41A9" w:rsidP="00015087">
            <w:pPr>
              <w:jc w:val="both"/>
              <w:rPr>
                <w:rFonts w:ascii="Times New Roman" w:hAnsi="Times New Roman" w:cs="Times New Roman"/>
                <w:b/>
                <w:szCs w:val="28"/>
              </w:rPr>
            </w:pPr>
            <w:r w:rsidRPr="00AE41A9">
              <w:rPr>
                <w:rFonts w:ascii="Times New Roman" w:hAnsi="Times New Roman" w:cs="Times New Roman"/>
                <w:b/>
                <w:szCs w:val="28"/>
              </w:rPr>
              <w:t xml:space="preserve">Кількість </w:t>
            </w:r>
          </w:p>
        </w:tc>
        <w:tc>
          <w:tcPr>
            <w:tcW w:w="716" w:type="dxa"/>
          </w:tcPr>
          <w:p w:rsidR="00AE41A9" w:rsidRPr="00AE41A9" w:rsidRDefault="00AE41A9" w:rsidP="00015087">
            <w:pPr>
              <w:jc w:val="both"/>
              <w:rPr>
                <w:rFonts w:ascii="Times New Roman" w:hAnsi="Times New Roman" w:cs="Times New Roman"/>
                <w:b/>
                <w:szCs w:val="28"/>
              </w:rPr>
            </w:pPr>
            <w:r w:rsidRPr="00AE41A9">
              <w:rPr>
                <w:rFonts w:ascii="Times New Roman" w:hAnsi="Times New Roman" w:cs="Times New Roman"/>
                <w:b/>
                <w:szCs w:val="28"/>
              </w:rPr>
              <w:t>%</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1.</w:t>
            </w:r>
          </w:p>
        </w:tc>
        <w:tc>
          <w:tcPr>
            <w:tcW w:w="6758"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Всього учнів у 4-класі</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18</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100</w:t>
            </w:r>
          </w:p>
        </w:tc>
      </w:tr>
      <w:tr w:rsidR="00AE41A9" w:rsidRPr="00AE41A9" w:rsidTr="00015087">
        <w:tc>
          <w:tcPr>
            <w:tcW w:w="496" w:type="dxa"/>
          </w:tcPr>
          <w:p w:rsidR="00AE41A9" w:rsidRPr="00AE41A9" w:rsidRDefault="00AE41A9" w:rsidP="00015087">
            <w:pPr>
              <w:jc w:val="both"/>
              <w:rPr>
                <w:rFonts w:ascii="Times New Roman" w:hAnsi="Times New Roman" w:cs="Times New Roman"/>
                <w:sz w:val="24"/>
                <w:szCs w:val="24"/>
              </w:rPr>
            </w:pPr>
            <w:r w:rsidRPr="00AE41A9">
              <w:rPr>
                <w:rFonts w:ascii="Times New Roman" w:hAnsi="Times New Roman" w:cs="Times New Roman"/>
                <w:sz w:val="24"/>
                <w:szCs w:val="24"/>
              </w:rPr>
              <w:t>2.</w:t>
            </w:r>
          </w:p>
        </w:tc>
        <w:tc>
          <w:tcPr>
            <w:tcW w:w="6758" w:type="dxa"/>
          </w:tcPr>
          <w:p w:rsidR="00AE41A9" w:rsidRPr="00AE41A9" w:rsidRDefault="00AE41A9" w:rsidP="00015087">
            <w:pPr>
              <w:jc w:val="both"/>
              <w:rPr>
                <w:rFonts w:ascii="Times New Roman" w:hAnsi="Times New Roman" w:cs="Times New Roman"/>
                <w:sz w:val="24"/>
                <w:szCs w:val="24"/>
              </w:rPr>
            </w:pPr>
            <w:r w:rsidRPr="00AE41A9">
              <w:rPr>
                <w:rFonts w:ascii="Times New Roman" w:hAnsi="Times New Roman" w:cs="Times New Roman"/>
                <w:sz w:val="24"/>
                <w:szCs w:val="24"/>
              </w:rPr>
              <w:t>Кількість учнів, які брали участь у ДПА</w:t>
            </w:r>
          </w:p>
        </w:tc>
        <w:tc>
          <w:tcPr>
            <w:tcW w:w="1601" w:type="dxa"/>
          </w:tcPr>
          <w:p w:rsidR="00AE41A9" w:rsidRPr="00AE41A9" w:rsidRDefault="00AE41A9" w:rsidP="00015087">
            <w:pPr>
              <w:jc w:val="center"/>
              <w:rPr>
                <w:rFonts w:ascii="Times New Roman" w:hAnsi="Times New Roman" w:cs="Times New Roman"/>
                <w:b/>
                <w:sz w:val="24"/>
                <w:szCs w:val="24"/>
              </w:rPr>
            </w:pPr>
            <w:r w:rsidRPr="00AE41A9">
              <w:rPr>
                <w:rFonts w:ascii="Times New Roman" w:hAnsi="Times New Roman" w:cs="Times New Roman"/>
                <w:b/>
                <w:sz w:val="24"/>
                <w:szCs w:val="24"/>
              </w:rPr>
              <w:t>18</w:t>
            </w:r>
          </w:p>
        </w:tc>
        <w:tc>
          <w:tcPr>
            <w:tcW w:w="716" w:type="dxa"/>
          </w:tcPr>
          <w:p w:rsidR="00AE41A9" w:rsidRPr="00AE41A9" w:rsidRDefault="00AE41A9" w:rsidP="00015087">
            <w:pPr>
              <w:jc w:val="center"/>
              <w:rPr>
                <w:rFonts w:ascii="Times New Roman" w:hAnsi="Times New Roman" w:cs="Times New Roman"/>
                <w:b/>
                <w:sz w:val="24"/>
                <w:szCs w:val="24"/>
              </w:rPr>
            </w:pPr>
            <w:r w:rsidRPr="00AE41A9">
              <w:rPr>
                <w:rFonts w:ascii="Times New Roman" w:hAnsi="Times New Roman" w:cs="Times New Roman"/>
                <w:b/>
                <w:sz w:val="24"/>
                <w:szCs w:val="24"/>
              </w:rPr>
              <w:t>100</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3.</w:t>
            </w:r>
          </w:p>
        </w:tc>
        <w:tc>
          <w:tcPr>
            <w:tcW w:w="6758"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Кількість учнів, які були відсутні ( звільнені)</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w:t>
            </w:r>
          </w:p>
        </w:tc>
        <w:tc>
          <w:tcPr>
            <w:tcW w:w="716" w:type="dxa"/>
          </w:tcPr>
          <w:p w:rsidR="00AE41A9" w:rsidRPr="00AE41A9" w:rsidRDefault="00AE41A9" w:rsidP="00015087">
            <w:pPr>
              <w:jc w:val="center"/>
              <w:rPr>
                <w:rFonts w:ascii="Times New Roman" w:hAnsi="Times New Roman" w:cs="Times New Roman"/>
                <w:b/>
                <w:szCs w:val="28"/>
              </w:rPr>
            </w:pP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4.</w:t>
            </w:r>
          </w:p>
        </w:tc>
        <w:tc>
          <w:tcPr>
            <w:tcW w:w="6758"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Кількість учнів, які виконали завдання на високому рівні</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5</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27,8</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5.</w:t>
            </w:r>
          </w:p>
        </w:tc>
        <w:tc>
          <w:tcPr>
            <w:tcW w:w="6758"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Кількість учнів, які виконали завдання на достатньому рівні</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11</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61,1</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6</w:t>
            </w:r>
          </w:p>
        </w:tc>
        <w:tc>
          <w:tcPr>
            <w:tcW w:w="6758"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Кількість учнів, які виконали завдання на середньому рівні</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2</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11,1</w:t>
            </w:r>
          </w:p>
        </w:tc>
      </w:tr>
      <w:tr w:rsidR="00AE41A9" w:rsidRPr="00AE41A9" w:rsidTr="00015087">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7</w:t>
            </w:r>
          </w:p>
        </w:tc>
        <w:tc>
          <w:tcPr>
            <w:tcW w:w="6758"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Кількість учнів, які виконали завдання на початковому рівні</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w:t>
            </w:r>
          </w:p>
        </w:tc>
        <w:tc>
          <w:tcPr>
            <w:tcW w:w="716" w:type="dxa"/>
          </w:tcPr>
          <w:p w:rsidR="00AE41A9" w:rsidRPr="00AE41A9" w:rsidRDefault="00AE41A9" w:rsidP="00015087">
            <w:pPr>
              <w:jc w:val="center"/>
              <w:rPr>
                <w:rFonts w:ascii="Times New Roman" w:hAnsi="Times New Roman" w:cs="Times New Roman"/>
                <w:b/>
                <w:szCs w:val="28"/>
              </w:rPr>
            </w:pPr>
          </w:p>
        </w:tc>
      </w:tr>
      <w:tr w:rsidR="00AE41A9" w:rsidRPr="00AE41A9" w:rsidTr="00015087">
        <w:tc>
          <w:tcPr>
            <w:tcW w:w="496" w:type="dxa"/>
          </w:tcPr>
          <w:p w:rsidR="00AE41A9" w:rsidRPr="00AE41A9" w:rsidRDefault="00AE41A9" w:rsidP="00015087">
            <w:pPr>
              <w:jc w:val="both"/>
              <w:rPr>
                <w:rFonts w:ascii="Times New Roman" w:hAnsi="Times New Roman" w:cs="Times New Roman"/>
                <w:sz w:val="24"/>
                <w:szCs w:val="24"/>
              </w:rPr>
            </w:pPr>
            <w:r w:rsidRPr="00AE41A9">
              <w:rPr>
                <w:rFonts w:ascii="Times New Roman" w:hAnsi="Times New Roman" w:cs="Times New Roman"/>
                <w:sz w:val="24"/>
                <w:szCs w:val="24"/>
              </w:rPr>
              <w:t>8.</w:t>
            </w:r>
          </w:p>
        </w:tc>
        <w:tc>
          <w:tcPr>
            <w:tcW w:w="6758" w:type="dxa"/>
          </w:tcPr>
          <w:p w:rsidR="00AE41A9" w:rsidRPr="00AE41A9" w:rsidRDefault="00AE41A9" w:rsidP="00015087">
            <w:pPr>
              <w:jc w:val="both"/>
              <w:rPr>
                <w:rFonts w:ascii="Times New Roman" w:hAnsi="Times New Roman" w:cs="Times New Roman"/>
                <w:b/>
                <w:sz w:val="24"/>
                <w:szCs w:val="24"/>
              </w:rPr>
            </w:pPr>
            <w:r w:rsidRPr="00AE41A9">
              <w:rPr>
                <w:rFonts w:ascii="Times New Roman" w:hAnsi="Times New Roman" w:cs="Times New Roman"/>
                <w:b/>
                <w:sz w:val="24"/>
                <w:szCs w:val="24"/>
              </w:rPr>
              <w:t>Аналіз типових помилок:</w:t>
            </w:r>
          </w:p>
        </w:tc>
        <w:tc>
          <w:tcPr>
            <w:tcW w:w="1601" w:type="dxa"/>
          </w:tcPr>
          <w:p w:rsidR="00AE41A9" w:rsidRPr="00AE41A9" w:rsidRDefault="00AE41A9" w:rsidP="00015087">
            <w:pPr>
              <w:jc w:val="both"/>
              <w:rPr>
                <w:rFonts w:ascii="Times New Roman" w:hAnsi="Times New Roman" w:cs="Times New Roman"/>
                <w:b/>
                <w:sz w:val="24"/>
                <w:szCs w:val="24"/>
              </w:rPr>
            </w:pPr>
          </w:p>
        </w:tc>
        <w:tc>
          <w:tcPr>
            <w:tcW w:w="716" w:type="dxa"/>
          </w:tcPr>
          <w:p w:rsidR="00AE41A9" w:rsidRPr="00AE41A9" w:rsidRDefault="00AE41A9" w:rsidP="00015087">
            <w:pPr>
              <w:jc w:val="both"/>
              <w:rPr>
                <w:rFonts w:ascii="Times New Roman" w:hAnsi="Times New Roman" w:cs="Times New Roman"/>
                <w:b/>
                <w:sz w:val="24"/>
                <w:szCs w:val="24"/>
              </w:rPr>
            </w:pPr>
          </w:p>
        </w:tc>
      </w:tr>
      <w:tr w:rsidR="00AE41A9" w:rsidRPr="00AE41A9" w:rsidTr="00015087">
        <w:trPr>
          <w:trHeight w:val="202"/>
        </w:trPr>
        <w:tc>
          <w:tcPr>
            <w:tcW w:w="496"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 xml:space="preserve">      </w:t>
            </w:r>
          </w:p>
        </w:tc>
        <w:tc>
          <w:tcPr>
            <w:tcW w:w="6758"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1.Визначення жанру твору.</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5</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27,8</w:t>
            </w:r>
          </w:p>
        </w:tc>
      </w:tr>
      <w:tr w:rsidR="00AE41A9" w:rsidRPr="00AE41A9" w:rsidTr="00015087">
        <w:trPr>
          <w:trHeight w:val="234"/>
        </w:trPr>
        <w:tc>
          <w:tcPr>
            <w:tcW w:w="496" w:type="dxa"/>
          </w:tcPr>
          <w:p w:rsidR="00AE41A9" w:rsidRPr="00AE41A9" w:rsidRDefault="00AE41A9" w:rsidP="00015087">
            <w:pPr>
              <w:jc w:val="both"/>
              <w:rPr>
                <w:rFonts w:ascii="Times New Roman" w:hAnsi="Times New Roman" w:cs="Times New Roman"/>
                <w:szCs w:val="28"/>
              </w:rPr>
            </w:pPr>
          </w:p>
        </w:tc>
        <w:tc>
          <w:tcPr>
            <w:tcW w:w="6758"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2.Визначення основної думки твору.</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2</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11,1</w:t>
            </w:r>
          </w:p>
        </w:tc>
      </w:tr>
      <w:tr w:rsidR="00AE41A9" w:rsidRPr="00AE41A9" w:rsidTr="00015087">
        <w:trPr>
          <w:trHeight w:val="238"/>
        </w:trPr>
        <w:tc>
          <w:tcPr>
            <w:tcW w:w="496" w:type="dxa"/>
          </w:tcPr>
          <w:p w:rsidR="00AE41A9" w:rsidRPr="00AE41A9" w:rsidRDefault="00AE41A9" w:rsidP="00015087">
            <w:pPr>
              <w:jc w:val="both"/>
              <w:rPr>
                <w:rFonts w:ascii="Times New Roman" w:hAnsi="Times New Roman" w:cs="Times New Roman"/>
                <w:szCs w:val="28"/>
              </w:rPr>
            </w:pPr>
          </w:p>
        </w:tc>
        <w:tc>
          <w:tcPr>
            <w:tcW w:w="6758"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3.Встановлення взаємозв’язків фактів</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3</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16,7</w:t>
            </w:r>
          </w:p>
        </w:tc>
      </w:tr>
      <w:tr w:rsidR="00AE41A9" w:rsidRPr="00AE41A9" w:rsidTr="00015087">
        <w:trPr>
          <w:trHeight w:val="270"/>
        </w:trPr>
        <w:tc>
          <w:tcPr>
            <w:tcW w:w="496" w:type="dxa"/>
          </w:tcPr>
          <w:p w:rsidR="00AE41A9" w:rsidRPr="00AE41A9" w:rsidRDefault="00AE41A9" w:rsidP="00015087">
            <w:pPr>
              <w:jc w:val="both"/>
              <w:rPr>
                <w:rFonts w:ascii="Times New Roman" w:hAnsi="Times New Roman" w:cs="Times New Roman"/>
                <w:szCs w:val="28"/>
              </w:rPr>
            </w:pPr>
          </w:p>
        </w:tc>
        <w:tc>
          <w:tcPr>
            <w:tcW w:w="6758" w:type="dxa"/>
          </w:tcPr>
          <w:p w:rsidR="00AE41A9" w:rsidRPr="00AE41A9" w:rsidRDefault="00AE41A9" w:rsidP="00015087">
            <w:pPr>
              <w:jc w:val="both"/>
              <w:rPr>
                <w:rFonts w:ascii="Times New Roman" w:hAnsi="Times New Roman" w:cs="Times New Roman"/>
                <w:szCs w:val="28"/>
              </w:rPr>
            </w:pPr>
            <w:r w:rsidRPr="00AE41A9">
              <w:rPr>
                <w:rFonts w:ascii="Times New Roman" w:hAnsi="Times New Roman" w:cs="Times New Roman"/>
                <w:szCs w:val="28"/>
              </w:rPr>
              <w:t>4.Списування</w:t>
            </w:r>
          </w:p>
        </w:tc>
        <w:tc>
          <w:tcPr>
            <w:tcW w:w="1601" w:type="dxa"/>
          </w:tcPr>
          <w:p w:rsidR="00AE41A9" w:rsidRPr="00AE41A9" w:rsidRDefault="00AE41A9" w:rsidP="00015087">
            <w:pPr>
              <w:jc w:val="center"/>
              <w:rPr>
                <w:rFonts w:ascii="Times New Roman" w:hAnsi="Times New Roman" w:cs="Times New Roman"/>
                <w:b/>
                <w:szCs w:val="28"/>
              </w:rPr>
            </w:pPr>
          </w:p>
        </w:tc>
        <w:tc>
          <w:tcPr>
            <w:tcW w:w="716" w:type="dxa"/>
          </w:tcPr>
          <w:p w:rsidR="00AE41A9" w:rsidRPr="00AE41A9" w:rsidRDefault="00AE41A9" w:rsidP="00015087">
            <w:pPr>
              <w:jc w:val="center"/>
              <w:rPr>
                <w:rFonts w:ascii="Times New Roman" w:hAnsi="Times New Roman" w:cs="Times New Roman"/>
                <w:b/>
                <w:szCs w:val="28"/>
              </w:rPr>
            </w:pPr>
          </w:p>
        </w:tc>
      </w:tr>
      <w:tr w:rsidR="00AE41A9" w:rsidRPr="00AE41A9" w:rsidTr="00015087">
        <w:trPr>
          <w:trHeight w:val="270"/>
        </w:trPr>
        <w:tc>
          <w:tcPr>
            <w:tcW w:w="496" w:type="dxa"/>
          </w:tcPr>
          <w:p w:rsidR="00AE41A9" w:rsidRPr="00AE41A9" w:rsidRDefault="00AE41A9" w:rsidP="00015087">
            <w:pPr>
              <w:jc w:val="both"/>
              <w:rPr>
                <w:rFonts w:ascii="Times New Roman" w:hAnsi="Times New Roman" w:cs="Times New Roman"/>
                <w:szCs w:val="28"/>
              </w:rPr>
            </w:pPr>
          </w:p>
        </w:tc>
        <w:tc>
          <w:tcPr>
            <w:tcW w:w="6758" w:type="dxa"/>
          </w:tcPr>
          <w:p w:rsidR="00AE41A9" w:rsidRPr="00AE41A9" w:rsidRDefault="00AE41A9" w:rsidP="00AE41A9">
            <w:pPr>
              <w:pStyle w:val="ab"/>
              <w:numPr>
                <w:ilvl w:val="0"/>
                <w:numId w:val="20"/>
              </w:numPr>
              <w:jc w:val="both"/>
              <w:rPr>
                <w:sz w:val="28"/>
                <w:szCs w:val="28"/>
                <w:lang w:val="uk-UA"/>
              </w:rPr>
            </w:pPr>
            <w:r w:rsidRPr="00AE41A9">
              <w:rPr>
                <w:sz w:val="28"/>
                <w:szCs w:val="28"/>
                <w:lang w:val="uk-UA"/>
              </w:rPr>
              <w:t>Ненаголошені-е, - и</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2</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11,1</w:t>
            </w:r>
          </w:p>
        </w:tc>
      </w:tr>
      <w:tr w:rsidR="00AE41A9" w:rsidRPr="00AE41A9" w:rsidTr="00015087">
        <w:trPr>
          <w:trHeight w:val="270"/>
        </w:trPr>
        <w:tc>
          <w:tcPr>
            <w:tcW w:w="496" w:type="dxa"/>
          </w:tcPr>
          <w:p w:rsidR="00AE41A9" w:rsidRPr="00AE41A9" w:rsidRDefault="00AE41A9" w:rsidP="00015087">
            <w:pPr>
              <w:jc w:val="both"/>
              <w:rPr>
                <w:rFonts w:ascii="Times New Roman" w:hAnsi="Times New Roman" w:cs="Times New Roman"/>
                <w:szCs w:val="28"/>
              </w:rPr>
            </w:pPr>
          </w:p>
        </w:tc>
        <w:tc>
          <w:tcPr>
            <w:tcW w:w="6758" w:type="dxa"/>
          </w:tcPr>
          <w:p w:rsidR="00AE41A9" w:rsidRPr="00AE41A9" w:rsidRDefault="00AE41A9" w:rsidP="00AE41A9">
            <w:pPr>
              <w:pStyle w:val="ab"/>
              <w:numPr>
                <w:ilvl w:val="0"/>
                <w:numId w:val="20"/>
              </w:numPr>
              <w:jc w:val="both"/>
              <w:rPr>
                <w:sz w:val="28"/>
                <w:szCs w:val="28"/>
                <w:lang w:val="uk-UA"/>
              </w:rPr>
            </w:pPr>
            <w:r w:rsidRPr="00AE41A9">
              <w:rPr>
                <w:sz w:val="28"/>
                <w:szCs w:val="28"/>
                <w:lang w:val="uk-UA"/>
              </w:rPr>
              <w:t>Подовжений звук</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3</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16,7</w:t>
            </w:r>
          </w:p>
        </w:tc>
      </w:tr>
      <w:tr w:rsidR="00AE41A9" w:rsidRPr="00AE41A9" w:rsidTr="00015087">
        <w:trPr>
          <w:trHeight w:val="270"/>
        </w:trPr>
        <w:tc>
          <w:tcPr>
            <w:tcW w:w="496" w:type="dxa"/>
          </w:tcPr>
          <w:p w:rsidR="00AE41A9" w:rsidRPr="00AE41A9" w:rsidRDefault="00AE41A9" w:rsidP="00015087">
            <w:pPr>
              <w:jc w:val="both"/>
              <w:rPr>
                <w:rFonts w:ascii="Times New Roman" w:hAnsi="Times New Roman" w:cs="Times New Roman"/>
                <w:szCs w:val="28"/>
              </w:rPr>
            </w:pPr>
          </w:p>
        </w:tc>
        <w:tc>
          <w:tcPr>
            <w:tcW w:w="6758" w:type="dxa"/>
          </w:tcPr>
          <w:p w:rsidR="00AE41A9" w:rsidRPr="00AE41A9" w:rsidRDefault="00AE41A9" w:rsidP="00AE41A9">
            <w:pPr>
              <w:pStyle w:val="ab"/>
              <w:numPr>
                <w:ilvl w:val="0"/>
                <w:numId w:val="20"/>
              </w:numPr>
              <w:jc w:val="both"/>
              <w:rPr>
                <w:sz w:val="28"/>
                <w:szCs w:val="28"/>
                <w:lang w:val="uk-UA"/>
              </w:rPr>
            </w:pPr>
            <w:r w:rsidRPr="00AE41A9">
              <w:rPr>
                <w:sz w:val="28"/>
                <w:szCs w:val="28"/>
                <w:lang w:val="uk-UA"/>
              </w:rPr>
              <w:t xml:space="preserve">Префікс </w:t>
            </w:r>
            <w:proofErr w:type="spellStart"/>
            <w:r w:rsidRPr="00AE41A9">
              <w:rPr>
                <w:sz w:val="28"/>
                <w:szCs w:val="28"/>
                <w:lang w:val="uk-UA"/>
              </w:rPr>
              <w:t>роз-</w:t>
            </w:r>
            <w:proofErr w:type="spellEnd"/>
            <w:r w:rsidRPr="00AE41A9">
              <w:rPr>
                <w:sz w:val="28"/>
                <w:szCs w:val="28"/>
                <w:lang w:val="uk-UA"/>
              </w:rPr>
              <w:t xml:space="preserve">, </w:t>
            </w:r>
            <w:proofErr w:type="spellStart"/>
            <w:r w:rsidRPr="00AE41A9">
              <w:rPr>
                <w:sz w:val="28"/>
                <w:szCs w:val="28"/>
                <w:lang w:val="uk-UA"/>
              </w:rPr>
              <w:t>без-</w:t>
            </w:r>
            <w:proofErr w:type="spellEnd"/>
            <w:r w:rsidRPr="00AE41A9">
              <w:rPr>
                <w:sz w:val="28"/>
                <w:szCs w:val="28"/>
                <w:lang w:val="uk-UA"/>
              </w:rPr>
              <w:t>,з-, с-</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2</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11,1</w:t>
            </w:r>
          </w:p>
        </w:tc>
      </w:tr>
      <w:tr w:rsidR="00AE41A9" w:rsidRPr="00AE41A9" w:rsidTr="00015087">
        <w:trPr>
          <w:trHeight w:val="270"/>
        </w:trPr>
        <w:tc>
          <w:tcPr>
            <w:tcW w:w="496" w:type="dxa"/>
          </w:tcPr>
          <w:p w:rsidR="00AE41A9" w:rsidRPr="00AE41A9" w:rsidRDefault="00AE41A9" w:rsidP="00015087">
            <w:pPr>
              <w:jc w:val="both"/>
              <w:rPr>
                <w:rFonts w:ascii="Times New Roman" w:hAnsi="Times New Roman" w:cs="Times New Roman"/>
                <w:szCs w:val="28"/>
              </w:rPr>
            </w:pPr>
          </w:p>
        </w:tc>
        <w:tc>
          <w:tcPr>
            <w:tcW w:w="6758" w:type="dxa"/>
          </w:tcPr>
          <w:p w:rsidR="00AE41A9" w:rsidRPr="00AE41A9" w:rsidRDefault="00AE41A9" w:rsidP="00AE41A9">
            <w:pPr>
              <w:pStyle w:val="ab"/>
              <w:numPr>
                <w:ilvl w:val="0"/>
                <w:numId w:val="20"/>
              </w:numPr>
              <w:jc w:val="both"/>
              <w:rPr>
                <w:sz w:val="28"/>
                <w:szCs w:val="28"/>
                <w:lang w:val="uk-UA"/>
              </w:rPr>
            </w:pPr>
            <w:r w:rsidRPr="00AE41A9">
              <w:rPr>
                <w:sz w:val="28"/>
                <w:szCs w:val="28"/>
                <w:lang w:val="uk-UA"/>
              </w:rPr>
              <w:t>Апостроф</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3</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16,7</w:t>
            </w:r>
          </w:p>
        </w:tc>
      </w:tr>
      <w:tr w:rsidR="00AE41A9" w:rsidRPr="00AE41A9" w:rsidTr="00015087">
        <w:trPr>
          <w:trHeight w:val="270"/>
        </w:trPr>
        <w:tc>
          <w:tcPr>
            <w:tcW w:w="496" w:type="dxa"/>
          </w:tcPr>
          <w:p w:rsidR="00AE41A9" w:rsidRPr="00AE41A9" w:rsidRDefault="00AE41A9" w:rsidP="00015087">
            <w:pPr>
              <w:jc w:val="both"/>
              <w:rPr>
                <w:rFonts w:ascii="Times New Roman" w:hAnsi="Times New Roman" w:cs="Times New Roman"/>
                <w:szCs w:val="28"/>
              </w:rPr>
            </w:pPr>
          </w:p>
        </w:tc>
        <w:tc>
          <w:tcPr>
            <w:tcW w:w="6758" w:type="dxa"/>
          </w:tcPr>
          <w:p w:rsidR="00AE41A9" w:rsidRPr="00AE41A9" w:rsidRDefault="00AE41A9" w:rsidP="00AE41A9">
            <w:pPr>
              <w:pStyle w:val="ab"/>
              <w:numPr>
                <w:ilvl w:val="0"/>
                <w:numId w:val="20"/>
              </w:numPr>
              <w:jc w:val="both"/>
              <w:rPr>
                <w:sz w:val="28"/>
                <w:szCs w:val="28"/>
                <w:lang w:val="uk-UA"/>
              </w:rPr>
            </w:pPr>
            <w:r w:rsidRPr="00AE41A9">
              <w:rPr>
                <w:sz w:val="28"/>
                <w:szCs w:val="28"/>
                <w:lang w:val="uk-UA"/>
              </w:rPr>
              <w:t>Не з дієсловами</w:t>
            </w:r>
          </w:p>
        </w:tc>
        <w:tc>
          <w:tcPr>
            <w:tcW w:w="1601"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2</w:t>
            </w:r>
          </w:p>
        </w:tc>
        <w:tc>
          <w:tcPr>
            <w:tcW w:w="716" w:type="dxa"/>
          </w:tcPr>
          <w:p w:rsidR="00AE41A9" w:rsidRPr="00AE41A9" w:rsidRDefault="00AE41A9" w:rsidP="00015087">
            <w:pPr>
              <w:jc w:val="center"/>
              <w:rPr>
                <w:rFonts w:ascii="Times New Roman" w:hAnsi="Times New Roman" w:cs="Times New Roman"/>
                <w:b/>
                <w:szCs w:val="28"/>
              </w:rPr>
            </w:pPr>
            <w:r w:rsidRPr="00AE41A9">
              <w:rPr>
                <w:rFonts w:ascii="Times New Roman" w:hAnsi="Times New Roman" w:cs="Times New Roman"/>
                <w:b/>
                <w:szCs w:val="28"/>
              </w:rPr>
              <w:t>11,1</w:t>
            </w:r>
          </w:p>
        </w:tc>
      </w:tr>
      <w:tr w:rsidR="004B0FF1" w:rsidRPr="00AE41A9" w:rsidTr="00015087">
        <w:trPr>
          <w:trHeight w:val="270"/>
        </w:trPr>
        <w:tc>
          <w:tcPr>
            <w:tcW w:w="496" w:type="dxa"/>
          </w:tcPr>
          <w:p w:rsidR="004B0FF1" w:rsidRPr="00AE41A9" w:rsidRDefault="004B0FF1" w:rsidP="00015087">
            <w:pPr>
              <w:jc w:val="both"/>
              <w:rPr>
                <w:rFonts w:ascii="Times New Roman" w:hAnsi="Times New Roman" w:cs="Times New Roman"/>
                <w:szCs w:val="28"/>
              </w:rPr>
            </w:pPr>
          </w:p>
        </w:tc>
        <w:tc>
          <w:tcPr>
            <w:tcW w:w="6758" w:type="dxa"/>
          </w:tcPr>
          <w:p w:rsidR="004B0FF1" w:rsidRPr="00AE41A9" w:rsidRDefault="004B0FF1" w:rsidP="00AE41A9">
            <w:pPr>
              <w:pStyle w:val="ab"/>
              <w:numPr>
                <w:ilvl w:val="0"/>
                <w:numId w:val="20"/>
              </w:numPr>
              <w:jc w:val="both"/>
              <w:rPr>
                <w:sz w:val="28"/>
                <w:szCs w:val="28"/>
                <w:lang w:val="uk-UA"/>
              </w:rPr>
            </w:pPr>
          </w:p>
        </w:tc>
        <w:tc>
          <w:tcPr>
            <w:tcW w:w="1601" w:type="dxa"/>
          </w:tcPr>
          <w:p w:rsidR="004B0FF1" w:rsidRPr="00AE41A9" w:rsidRDefault="004B0FF1" w:rsidP="00015087">
            <w:pPr>
              <w:jc w:val="center"/>
              <w:rPr>
                <w:rFonts w:ascii="Times New Roman" w:hAnsi="Times New Roman" w:cs="Times New Roman"/>
                <w:b/>
                <w:szCs w:val="28"/>
              </w:rPr>
            </w:pPr>
          </w:p>
        </w:tc>
        <w:tc>
          <w:tcPr>
            <w:tcW w:w="716" w:type="dxa"/>
          </w:tcPr>
          <w:p w:rsidR="004B0FF1" w:rsidRPr="00AE41A9" w:rsidRDefault="004B0FF1" w:rsidP="00015087">
            <w:pPr>
              <w:jc w:val="center"/>
              <w:rPr>
                <w:rFonts w:ascii="Times New Roman" w:hAnsi="Times New Roman" w:cs="Times New Roman"/>
                <w:b/>
                <w:szCs w:val="28"/>
              </w:rPr>
            </w:pPr>
          </w:p>
        </w:tc>
      </w:tr>
    </w:tbl>
    <w:p w:rsidR="00AE41A9" w:rsidRPr="00AE41A9" w:rsidRDefault="000965DD" w:rsidP="00911631">
      <w:pPr>
        <w:spacing w:line="240" w:lineRule="auto"/>
        <w:ind w:firstLine="708"/>
        <w:jc w:val="both"/>
        <w:rPr>
          <w:rFonts w:ascii="Times New Roman" w:hAnsi="Times New Roman" w:cs="Times New Roman"/>
          <w:szCs w:val="28"/>
        </w:rPr>
      </w:pPr>
      <w:r>
        <w:rPr>
          <w:rFonts w:ascii="Times New Roman" w:hAnsi="Times New Roman" w:cs="Times New Roman"/>
          <w:noProof/>
          <w:szCs w:val="28"/>
          <w:lang w:eastAsia="uk-UA"/>
        </w:rPr>
        <w:lastRenderedPageBreak/>
        <w:drawing>
          <wp:inline distT="0" distB="0" distL="0" distR="0">
            <wp:extent cx="6187440" cy="3070860"/>
            <wp:effectExtent l="19050" t="0" r="2286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1631" w:rsidRDefault="00911631" w:rsidP="00911631">
      <w:pPr>
        <w:ind w:firstLine="708"/>
        <w:jc w:val="both"/>
        <w:rPr>
          <w:rFonts w:ascii="Times New Roman" w:hAnsi="Times New Roman"/>
          <w:szCs w:val="28"/>
        </w:rPr>
      </w:pPr>
      <w:r w:rsidRPr="00E62AB3">
        <w:rPr>
          <w:rFonts w:ascii="Times New Roman" w:hAnsi="Times New Roman"/>
          <w:szCs w:val="28"/>
        </w:rPr>
        <w:t>Учні 4 класу в цілому засвоїли програмовий матеріал у достатньому обсязі, володіють практичними навичками і вміннями, уміють у логічній послідовності викласти матеріал, володіють навиками знаходити головне, грамотно будувати власні судження і висловлювання, пояснити причинно-насл</w:t>
      </w:r>
      <w:r>
        <w:rPr>
          <w:rFonts w:ascii="Times New Roman" w:hAnsi="Times New Roman"/>
          <w:szCs w:val="28"/>
        </w:rPr>
        <w:t>ідкові зв’язки, робити висновки.</w:t>
      </w:r>
    </w:p>
    <w:p w:rsidR="00911631" w:rsidRPr="00AF5D6D" w:rsidRDefault="00911631" w:rsidP="00911631">
      <w:pPr>
        <w:pStyle w:val="aa"/>
        <w:rPr>
          <w:rFonts w:ascii="Times New Roman" w:hAnsi="Times New Roman"/>
          <w:sz w:val="28"/>
          <w:szCs w:val="28"/>
        </w:rPr>
      </w:pPr>
      <w:r w:rsidRPr="004B6C83">
        <w:rPr>
          <w:rFonts w:ascii="Times New Roman" w:hAnsi="Times New Roman"/>
          <w:sz w:val="28"/>
          <w:szCs w:val="28"/>
          <w:lang w:val="uk-UA"/>
        </w:rPr>
        <w:t xml:space="preserve">   </w:t>
      </w:r>
      <w:proofErr w:type="spellStart"/>
      <w:r w:rsidRPr="00AF5D6D">
        <w:rPr>
          <w:rFonts w:ascii="Times New Roman" w:hAnsi="Times New Roman"/>
          <w:sz w:val="28"/>
          <w:szCs w:val="28"/>
        </w:rPr>
        <w:t>Відповідно</w:t>
      </w:r>
      <w:proofErr w:type="spellEnd"/>
      <w:r w:rsidRPr="00AF5D6D">
        <w:rPr>
          <w:rFonts w:ascii="Times New Roman" w:hAnsi="Times New Roman"/>
          <w:sz w:val="28"/>
          <w:szCs w:val="28"/>
        </w:rPr>
        <w:t xml:space="preserve"> до </w:t>
      </w:r>
      <w:proofErr w:type="spellStart"/>
      <w:proofErr w:type="gramStart"/>
      <w:r w:rsidRPr="00AF5D6D">
        <w:rPr>
          <w:rFonts w:ascii="Times New Roman" w:hAnsi="Times New Roman"/>
          <w:sz w:val="28"/>
          <w:szCs w:val="28"/>
        </w:rPr>
        <w:t>р</w:t>
      </w:r>
      <w:proofErr w:type="gramEnd"/>
      <w:r w:rsidRPr="00AF5D6D">
        <w:rPr>
          <w:rFonts w:ascii="Times New Roman" w:hAnsi="Times New Roman"/>
          <w:sz w:val="28"/>
          <w:szCs w:val="28"/>
        </w:rPr>
        <w:t>ічного</w:t>
      </w:r>
      <w:proofErr w:type="spellEnd"/>
      <w:r w:rsidRPr="00AF5D6D">
        <w:rPr>
          <w:rFonts w:ascii="Times New Roman" w:hAnsi="Times New Roman"/>
          <w:sz w:val="28"/>
          <w:szCs w:val="28"/>
        </w:rPr>
        <w:t xml:space="preserve"> плану </w:t>
      </w:r>
      <w:proofErr w:type="spellStart"/>
      <w:r w:rsidRPr="00AF5D6D">
        <w:rPr>
          <w:rFonts w:ascii="Times New Roman" w:hAnsi="Times New Roman"/>
          <w:sz w:val="28"/>
          <w:szCs w:val="28"/>
        </w:rPr>
        <w:t>школи</w:t>
      </w:r>
      <w:proofErr w:type="spellEnd"/>
      <w:r w:rsidRPr="00AF5D6D">
        <w:rPr>
          <w:rFonts w:ascii="Times New Roman" w:hAnsi="Times New Roman"/>
          <w:sz w:val="28"/>
          <w:szCs w:val="28"/>
        </w:rPr>
        <w:t xml:space="preserve"> </w:t>
      </w:r>
      <w:proofErr w:type="spellStart"/>
      <w:r w:rsidRPr="00AF5D6D">
        <w:rPr>
          <w:rFonts w:ascii="Times New Roman" w:hAnsi="Times New Roman"/>
          <w:sz w:val="28"/>
          <w:szCs w:val="28"/>
        </w:rPr>
        <w:t>протягом</w:t>
      </w:r>
      <w:proofErr w:type="spellEnd"/>
      <w:r w:rsidRPr="00AF5D6D">
        <w:rPr>
          <w:rFonts w:ascii="Times New Roman" w:hAnsi="Times New Roman"/>
          <w:sz w:val="28"/>
          <w:szCs w:val="28"/>
        </w:rPr>
        <w:t xml:space="preserve"> </w:t>
      </w:r>
      <w:proofErr w:type="spellStart"/>
      <w:r w:rsidRPr="00AF5D6D">
        <w:rPr>
          <w:rFonts w:ascii="Times New Roman" w:hAnsi="Times New Roman"/>
          <w:sz w:val="28"/>
          <w:szCs w:val="28"/>
        </w:rPr>
        <w:t>травня</w:t>
      </w:r>
      <w:proofErr w:type="spellEnd"/>
      <w:r w:rsidRPr="00AF5D6D">
        <w:rPr>
          <w:rFonts w:ascii="Times New Roman" w:hAnsi="Times New Roman"/>
          <w:sz w:val="28"/>
          <w:szCs w:val="28"/>
        </w:rPr>
        <w:t xml:space="preserve"> </w:t>
      </w:r>
      <w:proofErr w:type="spellStart"/>
      <w:r w:rsidRPr="00AF5D6D">
        <w:rPr>
          <w:rFonts w:ascii="Times New Roman" w:hAnsi="Times New Roman"/>
          <w:sz w:val="28"/>
          <w:szCs w:val="28"/>
        </w:rPr>
        <w:t>адміністрацією</w:t>
      </w:r>
      <w:proofErr w:type="spellEnd"/>
      <w:r w:rsidRPr="00AF5D6D">
        <w:rPr>
          <w:rFonts w:ascii="Times New Roman" w:hAnsi="Times New Roman"/>
          <w:sz w:val="28"/>
          <w:szCs w:val="28"/>
        </w:rPr>
        <w:t xml:space="preserve"> </w:t>
      </w:r>
      <w:proofErr w:type="spellStart"/>
      <w:r w:rsidRPr="00AF5D6D">
        <w:rPr>
          <w:rFonts w:ascii="Times New Roman" w:hAnsi="Times New Roman"/>
          <w:sz w:val="28"/>
          <w:szCs w:val="28"/>
        </w:rPr>
        <w:t>школи</w:t>
      </w:r>
      <w:proofErr w:type="spellEnd"/>
      <w:r w:rsidRPr="00AF5D6D">
        <w:rPr>
          <w:rFonts w:ascii="Times New Roman" w:hAnsi="Times New Roman"/>
          <w:sz w:val="28"/>
          <w:szCs w:val="28"/>
        </w:rPr>
        <w:t xml:space="preserve"> </w:t>
      </w:r>
      <w:proofErr w:type="spellStart"/>
      <w:r w:rsidRPr="00AF5D6D">
        <w:rPr>
          <w:rFonts w:ascii="Times New Roman" w:hAnsi="Times New Roman"/>
          <w:sz w:val="28"/>
          <w:szCs w:val="28"/>
        </w:rPr>
        <w:t>були</w:t>
      </w:r>
      <w:proofErr w:type="spellEnd"/>
      <w:r w:rsidRPr="00AF5D6D">
        <w:rPr>
          <w:rFonts w:ascii="Times New Roman" w:hAnsi="Times New Roman"/>
          <w:sz w:val="28"/>
          <w:szCs w:val="28"/>
        </w:rPr>
        <w:t xml:space="preserve"> </w:t>
      </w:r>
      <w:proofErr w:type="spellStart"/>
      <w:r w:rsidRPr="00AF5D6D">
        <w:rPr>
          <w:rFonts w:ascii="Times New Roman" w:hAnsi="Times New Roman"/>
          <w:sz w:val="28"/>
          <w:szCs w:val="28"/>
        </w:rPr>
        <w:t>проведені</w:t>
      </w:r>
      <w:proofErr w:type="spellEnd"/>
      <w:r w:rsidRPr="00AF5D6D">
        <w:rPr>
          <w:rFonts w:ascii="Times New Roman" w:hAnsi="Times New Roman"/>
          <w:sz w:val="28"/>
          <w:szCs w:val="28"/>
        </w:rPr>
        <w:t xml:space="preserve"> </w:t>
      </w:r>
      <w:proofErr w:type="spellStart"/>
      <w:r w:rsidRPr="00AF5D6D">
        <w:rPr>
          <w:rFonts w:ascii="Times New Roman" w:hAnsi="Times New Roman"/>
          <w:sz w:val="28"/>
          <w:szCs w:val="28"/>
        </w:rPr>
        <w:t>контрольні</w:t>
      </w:r>
      <w:proofErr w:type="spellEnd"/>
      <w:r w:rsidRPr="00AF5D6D">
        <w:rPr>
          <w:rFonts w:ascii="Times New Roman" w:hAnsi="Times New Roman"/>
          <w:sz w:val="28"/>
          <w:szCs w:val="28"/>
        </w:rPr>
        <w:t xml:space="preserve"> </w:t>
      </w:r>
      <w:proofErr w:type="spellStart"/>
      <w:r w:rsidRPr="00AF5D6D">
        <w:rPr>
          <w:rFonts w:ascii="Times New Roman" w:hAnsi="Times New Roman"/>
          <w:sz w:val="28"/>
          <w:szCs w:val="28"/>
        </w:rPr>
        <w:t>роботи</w:t>
      </w:r>
      <w:proofErr w:type="spellEnd"/>
      <w:r w:rsidRPr="00AF5D6D">
        <w:rPr>
          <w:rFonts w:ascii="Times New Roman" w:hAnsi="Times New Roman"/>
          <w:sz w:val="28"/>
          <w:szCs w:val="28"/>
        </w:rPr>
        <w:t xml:space="preserve"> </w:t>
      </w:r>
      <w:proofErr w:type="spellStart"/>
      <w:r w:rsidRPr="00AF5D6D">
        <w:rPr>
          <w:rFonts w:ascii="Times New Roman" w:hAnsi="Times New Roman"/>
          <w:sz w:val="28"/>
          <w:szCs w:val="28"/>
        </w:rPr>
        <w:t>з</w:t>
      </w:r>
      <w:proofErr w:type="spellEnd"/>
      <w:r w:rsidRPr="00AF5D6D">
        <w:rPr>
          <w:rFonts w:ascii="Times New Roman" w:hAnsi="Times New Roman"/>
          <w:sz w:val="28"/>
          <w:szCs w:val="28"/>
        </w:rPr>
        <w:t xml:space="preserve"> </w:t>
      </w:r>
      <w:proofErr w:type="spellStart"/>
      <w:r w:rsidRPr="00AF5D6D">
        <w:rPr>
          <w:rFonts w:ascii="Times New Roman" w:hAnsi="Times New Roman"/>
          <w:sz w:val="28"/>
          <w:szCs w:val="28"/>
        </w:rPr>
        <w:t>украї</w:t>
      </w:r>
      <w:r w:rsidR="00AE41A9">
        <w:rPr>
          <w:rFonts w:ascii="Times New Roman" w:hAnsi="Times New Roman"/>
          <w:sz w:val="28"/>
          <w:szCs w:val="28"/>
        </w:rPr>
        <w:t>нської</w:t>
      </w:r>
      <w:proofErr w:type="spellEnd"/>
      <w:r w:rsidR="00AE41A9">
        <w:rPr>
          <w:rFonts w:ascii="Times New Roman" w:hAnsi="Times New Roman"/>
          <w:sz w:val="28"/>
          <w:szCs w:val="28"/>
        </w:rPr>
        <w:t xml:space="preserve"> </w:t>
      </w:r>
      <w:proofErr w:type="spellStart"/>
      <w:r w:rsidR="00AE41A9">
        <w:rPr>
          <w:rFonts w:ascii="Times New Roman" w:hAnsi="Times New Roman"/>
          <w:sz w:val="28"/>
          <w:szCs w:val="28"/>
        </w:rPr>
        <w:t>мови</w:t>
      </w:r>
      <w:proofErr w:type="spellEnd"/>
      <w:r w:rsidR="00AE41A9">
        <w:rPr>
          <w:rFonts w:ascii="Times New Roman" w:hAnsi="Times New Roman"/>
          <w:sz w:val="28"/>
          <w:szCs w:val="28"/>
        </w:rPr>
        <w:t xml:space="preserve"> та математики у </w:t>
      </w:r>
      <w:r w:rsidR="00AE41A9">
        <w:rPr>
          <w:rFonts w:ascii="Times New Roman" w:hAnsi="Times New Roman"/>
          <w:sz w:val="28"/>
          <w:szCs w:val="28"/>
          <w:lang w:val="uk-UA"/>
        </w:rPr>
        <w:t xml:space="preserve">3-4 </w:t>
      </w:r>
      <w:proofErr w:type="spellStart"/>
      <w:r w:rsidRPr="00AF5D6D">
        <w:rPr>
          <w:rFonts w:ascii="Times New Roman" w:hAnsi="Times New Roman"/>
          <w:sz w:val="28"/>
          <w:szCs w:val="28"/>
        </w:rPr>
        <w:t>класах</w:t>
      </w:r>
      <w:proofErr w:type="spellEnd"/>
      <w:r w:rsidRPr="00AF5D6D">
        <w:rPr>
          <w:rFonts w:ascii="Times New Roman" w:hAnsi="Times New Roman"/>
          <w:sz w:val="28"/>
          <w:szCs w:val="28"/>
        </w:rPr>
        <w:t>.</w:t>
      </w:r>
    </w:p>
    <w:p w:rsidR="00911631" w:rsidRDefault="00911631" w:rsidP="00911631">
      <w:pPr>
        <w:jc w:val="both"/>
        <w:rPr>
          <w:rFonts w:ascii="Times New Roman" w:hAnsi="Times New Roman"/>
          <w:szCs w:val="28"/>
        </w:rPr>
      </w:pPr>
      <w:r w:rsidRPr="006633CA">
        <w:rPr>
          <w:rFonts w:ascii="Times New Roman" w:hAnsi="Times New Roman"/>
          <w:szCs w:val="28"/>
        </w:rPr>
        <w:t xml:space="preserve">      Результати контрольних робіт такі:</w:t>
      </w:r>
    </w:p>
    <w:tbl>
      <w:tblPr>
        <w:tblW w:w="1148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564"/>
        <w:gridCol w:w="711"/>
        <w:gridCol w:w="706"/>
        <w:gridCol w:w="425"/>
        <w:gridCol w:w="567"/>
        <w:gridCol w:w="567"/>
        <w:gridCol w:w="709"/>
        <w:gridCol w:w="851"/>
        <w:gridCol w:w="428"/>
        <w:gridCol w:w="567"/>
        <w:gridCol w:w="709"/>
        <w:gridCol w:w="567"/>
        <w:gridCol w:w="1136"/>
        <w:gridCol w:w="851"/>
      </w:tblGrid>
      <w:tr w:rsidR="00AE41A9" w:rsidRPr="00AE41A9" w:rsidTr="00015087">
        <w:tc>
          <w:tcPr>
            <w:tcW w:w="567" w:type="dxa"/>
            <w:vMerge w:val="restart"/>
            <w:textDirection w:val="btLr"/>
          </w:tcPr>
          <w:p w:rsidR="00AE41A9" w:rsidRPr="00AE41A9" w:rsidRDefault="00AE41A9" w:rsidP="00015087">
            <w:pPr>
              <w:ind w:left="113" w:right="113"/>
              <w:jc w:val="center"/>
              <w:rPr>
                <w:rFonts w:ascii="Times New Roman" w:hAnsi="Times New Roman" w:cs="Times New Roman"/>
                <w:sz w:val="18"/>
                <w:szCs w:val="18"/>
              </w:rPr>
            </w:pPr>
            <w:r w:rsidRPr="00AE41A9">
              <w:rPr>
                <w:rFonts w:ascii="Times New Roman" w:hAnsi="Times New Roman" w:cs="Times New Roman"/>
                <w:sz w:val="18"/>
                <w:szCs w:val="18"/>
              </w:rPr>
              <w:t>Клас</w:t>
            </w:r>
          </w:p>
        </w:tc>
        <w:tc>
          <w:tcPr>
            <w:tcW w:w="1560" w:type="dxa"/>
            <w:vMerge w:val="restart"/>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Предмет, учитель</w:t>
            </w:r>
          </w:p>
        </w:tc>
        <w:tc>
          <w:tcPr>
            <w:tcW w:w="1275" w:type="dxa"/>
            <w:gridSpan w:val="2"/>
            <w:shd w:val="clear" w:color="auto" w:fill="auto"/>
          </w:tcPr>
          <w:p w:rsidR="00AE41A9" w:rsidRPr="00AE41A9" w:rsidRDefault="00AE41A9" w:rsidP="00015087">
            <w:pPr>
              <w:jc w:val="center"/>
              <w:rPr>
                <w:rFonts w:ascii="Times New Roman" w:hAnsi="Times New Roman" w:cs="Times New Roman"/>
                <w:sz w:val="20"/>
                <w:szCs w:val="20"/>
              </w:rPr>
            </w:pPr>
            <w:proofErr w:type="spellStart"/>
            <w:r w:rsidRPr="00AE41A9">
              <w:rPr>
                <w:rFonts w:ascii="Times New Roman" w:hAnsi="Times New Roman" w:cs="Times New Roman"/>
                <w:sz w:val="20"/>
                <w:szCs w:val="20"/>
              </w:rPr>
              <w:t>К-сть</w:t>
            </w:r>
            <w:proofErr w:type="spellEnd"/>
            <w:r w:rsidRPr="00AE41A9">
              <w:rPr>
                <w:rFonts w:ascii="Times New Roman" w:hAnsi="Times New Roman" w:cs="Times New Roman"/>
                <w:sz w:val="20"/>
                <w:szCs w:val="20"/>
              </w:rPr>
              <w:t xml:space="preserve"> учнів</w:t>
            </w:r>
          </w:p>
        </w:tc>
        <w:tc>
          <w:tcPr>
            <w:tcW w:w="2265" w:type="dxa"/>
            <w:gridSpan w:val="4"/>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Рівень навчальних досягнень за к/р</w:t>
            </w:r>
          </w:p>
        </w:tc>
        <w:tc>
          <w:tcPr>
            <w:tcW w:w="709" w:type="dxa"/>
            <w:vMerge w:val="restart"/>
            <w:shd w:val="clear" w:color="auto" w:fill="auto"/>
          </w:tcPr>
          <w:p w:rsidR="00AE41A9" w:rsidRPr="00AE41A9" w:rsidRDefault="00AE41A9" w:rsidP="00015087">
            <w:pPr>
              <w:jc w:val="center"/>
              <w:rPr>
                <w:rFonts w:ascii="Times New Roman" w:hAnsi="Times New Roman" w:cs="Times New Roman"/>
                <w:sz w:val="20"/>
                <w:szCs w:val="20"/>
              </w:rPr>
            </w:pPr>
            <w:proofErr w:type="spellStart"/>
            <w:r w:rsidRPr="00AE41A9">
              <w:rPr>
                <w:rFonts w:ascii="Times New Roman" w:hAnsi="Times New Roman" w:cs="Times New Roman"/>
                <w:sz w:val="20"/>
                <w:szCs w:val="20"/>
              </w:rPr>
              <w:t>Якісн.показн</w:t>
            </w:r>
            <w:proofErr w:type="spellEnd"/>
            <w:r w:rsidRPr="00AE41A9">
              <w:rPr>
                <w:rFonts w:ascii="Times New Roman" w:hAnsi="Times New Roman" w:cs="Times New Roman"/>
                <w:sz w:val="20"/>
                <w:szCs w:val="20"/>
              </w:rPr>
              <w:t>. %</w:t>
            </w:r>
          </w:p>
        </w:tc>
        <w:tc>
          <w:tcPr>
            <w:tcW w:w="851" w:type="dxa"/>
            <w:vMerge w:val="restart"/>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 xml:space="preserve">Рівень </w:t>
            </w:r>
            <w:proofErr w:type="spellStart"/>
            <w:r w:rsidRPr="00AE41A9">
              <w:rPr>
                <w:rFonts w:ascii="Times New Roman" w:hAnsi="Times New Roman" w:cs="Times New Roman"/>
                <w:sz w:val="20"/>
                <w:szCs w:val="20"/>
              </w:rPr>
              <w:t>навч</w:t>
            </w:r>
            <w:proofErr w:type="spellEnd"/>
            <w:r w:rsidRPr="00AE41A9">
              <w:rPr>
                <w:rFonts w:ascii="Times New Roman" w:hAnsi="Times New Roman" w:cs="Times New Roman"/>
                <w:sz w:val="20"/>
                <w:szCs w:val="20"/>
              </w:rPr>
              <w:t>.</w:t>
            </w: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 xml:space="preserve"> %</w:t>
            </w:r>
          </w:p>
        </w:tc>
        <w:tc>
          <w:tcPr>
            <w:tcW w:w="2271" w:type="dxa"/>
            <w:gridSpan w:val="4"/>
          </w:tcPr>
          <w:p w:rsidR="00AE41A9" w:rsidRPr="00AE41A9" w:rsidRDefault="00AE41A9" w:rsidP="00015087">
            <w:pPr>
              <w:rPr>
                <w:rFonts w:ascii="Times New Roman" w:hAnsi="Times New Roman" w:cs="Times New Roman"/>
                <w:sz w:val="20"/>
                <w:szCs w:val="20"/>
              </w:rPr>
            </w:pPr>
            <w:r w:rsidRPr="00AE41A9">
              <w:rPr>
                <w:rFonts w:ascii="Times New Roman" w:hAnsi="Times New Roman" w:cs="Times New Roman"/>
                <w:sz w:val="20"/>
                <w:szCs w:val="20"/>
              </w:rPr>
              <w:t>Рівень навчальних досягнень за попер. к/р.</w:t>
            </w:r>
          </w:p>
        </w:tc>
        <w:tc>
          <w:tcPr>
            <w:tcW w:w="1136" w:type="dxa"/>
            <w:vMerge w:val="restart"/>
          </w:tcPr>
          <w:p w:rsidR="00AE41A9" w:rsidRPr="00AE41A9" w:rsidRDefault="00AE41A9" w:rsidP="00015087">
            <w:pPr>
              <w:jc w:val="center"/>
              <w:rPr>
                <w:rFonts w:ascii="Times New Roman" w:hAnsi="Times New Roman" w:cs="Times New Roman"/>
                <w:sz w:val="20"/>
                <w:szCs w:val="20"/>
              </w:rPr>
            </w:pPr>
            <w:proofErr w:type="spellStart"/>
            <w:r w:rsidRPr="00AE41A9">
              <w:rPr>
                <w:rFonts w:ascii="Times New Roman" w:hAnsi="Times New Roman" w:cs="Times New Roman"/>
                <w:sz w:val="20"/>
                <w:szCs w:val="20"/>
              </w:rPr>
              <w:t>Якісн</w:t>
            </w:r>
            <w:proofErr w:type="spellEnd"/>
          </w:p>
          <w:p w:rsidR="00AE41A9" w:rsidRPr="00AE41A9" w:rsidRDefault="00AE41A9" w:rsidP="00015087">
            <w:pPr>
              <w:jc w:val="center"/>
              <w:rPr>
                <w:rFonts w:ascii="Times New Roman" w:hAnsi="Times New Roman" w:cs="Times New Roman"/>
                <w:sz w:val="20"/>
                <w:szCs w:val="20"/>
              </w:rPr>
            </w:pPr>
            <w:proofErr w:type="spellStart"/>
            <w:r w:rsidRPr="00AE41A9">
              <w:rPr>
                <w:rFonts w:ascii="Times New Roman" w:hAnsi="Times New Roman" w:cs="Times New Roman"/>
                <w:sz w:val="20"/>
                <w:szCs w:val="20"/>
              </w:rPr>
              <w:t>.показн</w:t>
            </w:r>
            <w:proofErr w:type="spellEnd"/>
            <w:r w:rsidRPr="00AE41A9">
              <w:rPr>
                <w:rFonts w:ascii="Times New Roman" w:hAnsi="Times New Roman" w:cs="Times New Roman"/>
                <w:sz w:val="20"/>
                <w:szCs w:val="20"/>
              </w:rPr>
              <w:t>. %</w:t>
            </w:r>
          </w:p>
        </w:tc>
        <w:tc>
          <w:tcPr>
            <w:tcW w:w="851" w:type="dxa"/>
            <w:vMerge w:val="restart"/>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 xml:space="preserve">Рівень </w:t>
            </w:r>
            <w:proofErr w:type="spellStart"/>
            <w:r w:rsidRPr="00AE41A9">
              <w:rPr>
                <w:rFonts w:ascii="Times New Roman" w:hAnsi="Times New Roman" w:cs="Times New Roman"/>
                <w:sz w:val="20"/>
                <w:szCs w:val="20"/>
              </w:rPr>
              <w:t>навч</w:t>
            </w:r>
            <w:proofErr w:type="spellEnd"/>
            <w:r w:rsidRPr="00AE41A9">
              <w:rPr>
                <w:rFonts w:ascii="Times New Roman" w:hAnsi="Times New Roman" w:cs="Times New Roman"/>
                <w:sz w:val="20"/>
                <w:szCs w:val="20"/>
              </w:rPr>
              <w:t>.</w:t>
            </w: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 xml:space="preserve"> %</w:t>
            </w:r>
          </w:p>
        </w:tc>
      </w:tr>
      <w:tr w:rsidR="00AE41A9" w:rsidRPr="00AE41A9" w:rsidTr="00015087">
        <w:tc>
          <w:tcPr>
            <w:tcW w:w="567" w:type="dxa"/>
            <w:vMerge/>
          </w:tcPr>
          <w:p w:rsidR="00AE41A9" w:rsidRPr="00AE41A9" w:rsidRDefault="00AE41A9" w:rsidP="00015087">
            <w:pPr>
              <w:jc w:val="center"/>
              <w:rPr>
                <w:rFonts w:ascii="Times New Roman" w:hAnsi="Times New Roman" w:cs="Times New Roman"/>
                <w:sz w:val="18"/>
                <w:szCs w:val="18"/>
              </w:rPr>
            </w:pPr>
          </w:p>
        </w:tc>
        <w:tc>
          <w:tcPr>
            <w:tcW w:w="1560" w:type="dxa"/>
            <w:vMerge/>
          </w:tcPr>
          <w:p w:rsidR="00AE41A9" w:rsidRPr="00AE41A9" w:rsidRDefault="00AE41A9" w:rsidP="00015087">
            <w:pPr>
              <w:jc w:val="center"/>
              <w:rPr>
                <w:rFonts w:ascii="Times New Roman" w:hAnsi="Times New Roman" w:cs="Times New Roman"/>
                <w:sz w:val="20"/>
                <w:szCs w:val="20"/>
              </w:rPr>
            </w:pPr>
          </w:p>
        </w:tc>
        <w:tc>
          <w:tcPr>
            <w:tcW w:w="564"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всього</w:t>
            </w:r>
          </w:p>
        </w:tc>
        <w:tc>
          <w:tcPr>
            <w:tcW w:w="711"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писали</w:t>
            </w:r>
          </w:p>
        </w:tc>
        <w:tc>
          <w:tcPr>
            <w:tcW w:w="706"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В</w:t>
            </w:r>
          </w:p>
        </w:tc>
        <w:tc>
          <w:tcPr>
            <w:tcW w:w="425"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Д</w:t>
            </w:r>
          </w:p>
        </w:tc>
        <w:tc>
          <w:tcPr>
            <w:tcW w:w="567"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С</w:t>
            </w:r>
          </w:p>
        </w:tc>
        <w:tc>
          <w:tcPr>
            <w:tcW w:w="567"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П</w:t>
            </w:r>
          </w:p>
        </w:tc>
        <w:tc>
          <w:tcPr>
            <w:tcW w:w="709" w:type="dxa"/>
            <w:vMerge/>
            <w:shd w:val="clear" w:color="auto" w:fill="auto"/>
          </w:tcPr>
          <w:p w:rsidR="00AE41A9" w:rsidRPr="00AE41A9" w:rsidRDefault="00AE41A9" w:rsidP="00015087">
            <w:pPr>
              <w:jc w:val="center"/>
              <w:rPr>
                <w:rFonts w:ascii="Times New Roman" w:hAnsi="Times New Roman" w:cs="Times New Roman"/>
                <w:sz w:val="20"/>
                <w:szCs w:val="20"/>
              </w:rPr>
            </w:pPr>
          </w:p>
        </w:tc>
        <w:tc>
          <w:tcPr>
            <w:tcW w:w="851" w:type="dxa"/>
            <w:vMerge/>
            <w:shd w:val="clear" w:color="auto" w:fill="auto"/>
          </w:tcPr>
          <w:p w:rsidR="00AE41A9" w:rsidRPr="00AE41A9" w:rsidRDefault="00AE41A9" w:rsidP="00015087">
            <w:pPr>
              <w:jc w:val="center"/>
              <w:rPr>
                <w:rFonts w:ascii="Times New Roman" w:hAnsi="Times New Roman" w:cs="Times New Roman"/>
                <w:sz w:val="20"/>
                <w:szCs w:val="20"/>
              </w:rPr>
            </w:pPr>
          </w:p>
        </w:tc>
        <w:tc>
          <w:tcPr>
            <w:tcW w:w="428"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В</w:t>
            </w:r>
          </w:p>
        </w:tc>
        <w:tc>
          <w:tcPr>
            <w:tcW w:w="567"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Д</w:t>
            </w:r>
          </w:p>
        </w:tc>
        <w:tc>
          <w:tcPr>
            <w:tcW w:w="709"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С</w:t>
            </w:r>
          </w:p>
        </w:tc>
        <w:tc>
          <w:tcPr>
            <w:tcW w:w="567"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П</w:t>
            </w:r>
          </w:p>
        </w:tc>
        <w:tc>
          <w:tcPr>
            <w:tcW w:w="1136" w:type="dxa"/>
            <w:vMerge/>
          </w:tcPr>
          <w:p w:rsidR="00AE41A9" w:rsidRPr="00AE41A9" w:rsidRDefault="00AE41A9" w:rsidP="00015087">
            <w:pPr>
              <w:jc w:val="center"/>
              <w:rPr>
                <w:rFonts w:ascii="Times New Roman" w:hAnsi="Times New Roman" w:cs="Times New Roman"/>
                <w:sz w:val="20"/>
                <w:szCs w:val="20"/>
              </w:rPr>
            </w:pPr>
          </w:p>
        </w:tc>
        <w:tc>
          <w:tcPr>
            <w:tcW w:w="851" w:type="dxa"/>
            <w:vMerge/>
          </w:tcPr>
          <w:p w:rsidR="00AE41A9" w:rsidRPr="00AE41A9" w:rsidRDefault="00AE41A9" w:rsidP="00015087">
            <w:pPr>
              <w:jc w:val="center"/>
              <w:rPr>
                <w:rFonts w:ascii="Times New Roman" w:hAnsi="Times New Roman" w:cs="Times New Roman"/>
                <w:sz w:val="20"/>
                <w:szCs w:val="20"/>
              </w:rPr>
            </w:pPr>
          </w:p>
        </w:tc>
      </w:tr>
      <w:tr w:rsidR="00AE41A9" w:rsidRPr="00AE41A9" w:rsidTr="00015087">
        <w:trPr>
          <w:trHeight w:val="458"/>
        </w:trPr>
        <w:tc>
          <w:tcPr>
            <w:tcW w:w="567" w:type="dxa"/>
          </w:tcPr>
          <w:p w:rsidR="00AE41A9" w:rsidRPr="00AE41A9" w:rsidRDefault="00AE41A9" w:rsidP="00015087">
            <w:pPr>
              <w:jc w:val="center"/>
              <w:rPr>
                <w:rFonts w:ascii="Times New Roman" w:hAnsi="Times New Roman" w:cs="Times New Roman"/>
                <w:sz w:val="18"/>
                <w:szCs w:val="18"/>
              </w:rPr>
            </w:pPr>
          </w:p>
          <w:p w:rsidR="00AE41A9" w:rsidRPr="00AE41A9" w:rsidRDefault="00AE41A9" w:rsidP="00015087">
            <w:pPr>
              <w:jc w:val="center"/>
              <w:rPr>
                <w:rFonts w:ascii="Times New Roman" w:hAnsi="Times New Roman" w:cs="Times New Roman"/>
                <w:sz w:val="18"/>
                <w:szCs w:val="18"/>
              </w:rPr>
            </w:pPr>
            <w:r w:rsidRPr="00AE41A9">
              <w:rPr>
                <w:rFonts w:ascii="Times New Roman" w:hAnsi="Times New Roman" w:cs="Times New Roman"/>
                <w:sz w:val="18"/>
                <w:szCs w:val="18"/>
              </w:rPr>
              <w:t>3</w:t>
            </w:r>
          </w:p>
        </w:tc>
        <w:tc>
          <w:tcPr>
            <w:tcW w:w="1560" w:type="dxa"/>
          </w:tcPr>
          <w:p w:rsidR="00AE41A9" w:rsidRPr="00AE41A9" w:rsidRDefault="00AE41A9" w:rsidP="00015087">
            <w:pPr>
              <w:jc w:val="center"/>
              <w:rPr>
                <w:rFonts w:ascii="Times New Roman" w:hAnsi="Times New Roman" w:cs="Times New Roman"/>
                <w:b/>
                <w:sz w:val="20"/>
                <w:szCs w:val="20"/>
                <w:u w:val="single"/>
              </w:rPr>
            </w:pPr>
            <w:proofErr w:type="spellStart"/>
            <w:r w:rsidRPr="00AE41A9">
              <w:rPr>
                <w:rFonts w:ascii="Times New Roman" w:hAnsi="Times New Roman" w:cs="Times New Roman"/>
                <w:b/>
                <w:sz w:val="20"/>
                <w:szCs w:val="20"/>
                <w:u w:val="single"/>
              </w:rPr>
              <w:t>Укр.мова</w:t>
            </w:r>
            <w:proofErr w:type="spellEnd"/>
          </w:p>
          <w:p w:rsidR="00AE41A9" w:rsidRPr="00AE41A9" w:rsidRDefault="00AE41A9" w:rsidP="00015087">
            <w:pPr>
              <w:ind w:left="-506"/>
              <w:jc w:val="right"/>
              <w:rPr>
                <w:rFonts w:ascii="Times New Roman" w:hAnsi="Times New Roman" w:cs="Times New Roman"/>
                <w:sz w:val="20"/>
                <w:szCs w:val="20"/>
              </w:rPr>
            </w:pPr>
            <w:proofErr w:type="spellStart"/>
            <w:r w:rsidRPr="00AE41A9">
              <w:rPr>
                <w:rFonts w:ascii="Times New Roman" w:hAnsi="Times New Roman" w:cs="Times New Roman"/>
                <w:sz w:val="20"/>
                <w:szCs w:val="20"/>
              </w:rPr>
              <w:t>Білінська</w:t>
            </w:r>
            <w:proofErr w:type="spellEnd"/>
            <w:r w:rsidRPr="00AE41A9">
              <w:rPr>
                <w:rFonts w:ascii="Times New Roman" w:hAnsi="Times New Roman" w:cs="Times New Roman"/>
                <w:sz w:val="20"/>
                <w:szCs w:val="20"/>
              </w:rPr>
              <w:t xml:space="preserve"> О.М.</w:t>
            </w:r>
          </w:p>
        </w:tc>
        <w:tc>
          <w:tcPr>
            <w:tcW w:w="564"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21</w:t>
            </w:r>
          </w:p>
        </w:tc>
        <w:tc>
          <w:tcPr>
            <w:tcW w:w="711"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20</w:t>
            </w:r>
          </w:p>
        </w:tc>
        <w:tc>
          <w:tcPr>
            <w:tcW w:w="706"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6</w:t>
            </w:r>
          </w:p>
        </w:tc>
        <w:tc>
          <w:tcPr>
            <w:tcW w:w="425"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12</w:t>
            </w:r>
          </w:p>
        </w:tc>
        <w:tc>
          <w:tcPr>
            <w:tcW w:w="567"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2</w:t>
            </w:r>
          </w:p>
        </w:tc>
        <w:tc>
          <w:tcPr>
            <w:tcW w:w="567"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w:t>
            </w:r>
          </w:p>
        </w:tc>
        <w:tc>
          <w:tcPr>
            <w:tcW w:w="709"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90</w:t>
            </w:r>
          </w:p>
        </w:tc>
        <w:tc>
          <w:tcPr>
            <w:tcW w:w="851"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100</w:t>
            </w:r>
          </w:p>
        </w:tc>
        <w:tc>
          <w:tcPr>
            <w:tcW w:w="428"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2</w:t>
            </w:r>
          </w:p>
          <w:p w:rsidR="00AE41A9" w:rsidRPr="00AE41A9" w:rsidRDefault="00AE41A9" w:rsidP="00015087">
            <w:pPr>
              <w:rPr>
                <w:rFonts w:ascii="Times New Roman" w:hAnsi="Times New Roman" w:cs="Times New Roman"/>
                <w:sz w:val="20"/>
                <w:szCs w:val="20"/>
              </w:rPr>
            </w:pPr>
          </w:p>
        </w:tc>
        <w:tc>
          <w:tcPr>
            <w:tcW w:w="567"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16</w:t>
            </w:r>
          </w:p>
        </w:tc>
        <w:tc>
          <w:tcPr>
            <w:tcW w:w="709"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3</w:t>
            </w:r>
          </w:p>
        </w:tc>
        <w:tc>
          <w:tcPr>
            <w:tcW w:w="567"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w:t>
            </w:r>
          </w:p>
        </w:tc>
        <w:tc>
          <w:tcPr>
            <w:tcW w:w="1136"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85,7</w:t>
            </w:r>
          </w:p>
        </w:tc>
        <w:tc>
          <w:tcPr>
            <w:tcW w:w="851"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100</w:t>
            </w:r>
          </w:p>
        </w:tc>
      </w:tr>
      <w:tr w:rsidR="00AE41A9" w:rsidRPr="00AE41A9" w:rsidTr="00015087">
        <w:tc>
          <w:tcPr>
            <w:tcW w:w="567" w:type="dxa"/>
          </w:tcPr>
          <w:p w:rsidR="00AE41A9" w:rsidRPr="00AE41A9" w:rsidRDefault="00AE41A9" w:rsidP="00015087">
            <w:pPr>
              <w:jc w:val="center"/>
              <w:rPr>
                <w:rFonts w:ascii="Times New Roman" w:hAnsi="Times New Roman" w:cs="Times New Roman"/>
                <w:sz w:val="18"/>
                <w:szCs w:val="18"/>
              </w:rPr>
            </w:pPr>
            <w:r w:rsidRPr="00AE41A9">
              <w:rPr>
                <w:rFonts w:ascii="Times New Roman" w:hAnsi="Times New Roman" w:cs="Times New Roman"/>
                <w:sz w:val="18"/>
                <w:szCs w:val="18"/>
              </w:rPr>
              <w:t>4</w:t>
            </w:r>
          </w:p>
        </w:tc>
        <w:tc>
          <w:tcPr>
            <w:tcW w:w="1560" w:type="dxa"/>
          </w:tcPr>
          <w:p w:rsidR="00AE41A9" w:rsidRPr="00AE41A9" w:rsidRDefault="00AE41A9" w:rsidP="00015087">
            <w:pPr>
              <w:rPr>
                <w:rFonts w:ascii="Times New Roman" w:hAnsi="Times New Roman" w:cs="Times New Roman"/>
                <w:sz w:val="20"/>
                <w:szCs w:val="20"/>
              </w:rPr>
            </w:pPr>
            <w:proofErr w:type="spellStart"/>
            <w:r w:rsidRPr="00AE41A9">
              <w:rPr>
                <w:rFonts w:ascii="Times New Roman" w:hAnsi="Times New Roman" w:cs="Times New Roman"/>
                <w:sz w:val="20"/>
                <w:szCs w:val="20"/>
              </w:rPr>
              <w:t>Шаран</w:t>
            </w:r>
            <w:proofErr w:type="spellEnd"/>
            <w:r w:rsidRPr="00AE41A9">
              <w:rPr>
                <w:rFonts w:ascii="Times New Roman" w:hAnsi="Times New Roman" w:cs="Times New Roman"/>
                <w:sz w:val="20"/>
                <w:szCs w:val="20"/>
              </w:rPr>
              <w:t xml:space="preserve"> М.В.</w:t>
            </w:r>
          </w:p>
        </w:tc>
        <w:tc>
          <w:tcPr>
            <w:tcW w:w="564"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18</w:t>
            </w:r>
          </w:p>
        </w:tc>
        <w:tc>
          <w:tcPr>
            <w:tcW w:w="711"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18</w:t>
            </w:r>
          </w:p>
        </w:tc>
        <w:tc>
          <w:tcPr>
            <w:tcW w:w="706"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5</w:t>
            </w:r>
          </w:p>
        </w:tc>
        <w:tc>
          <w:tcPr>
            <w:tcW w:w="425"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10</w:t>
            </w:r>
          </w:p>
        </w:tc>
        <w:tc>
          <w:tcPr>
            <w:tcW w:w="567"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3</w:t>
            </w:r>
          </w:p>
        </w:tc>
        <w:tc>
          <w:tcPr>
            <w:tcW w:w="567"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w:t>
            </w:r>
          </w:p>
        </w:tc>
        <w:tc>
          <w:tcPr>
            <w:tcW w:w="709"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83,3</w:t>
            </w:r>
          </w:p>
        </w:tc>
        <w:tc>
          <w:tcPr>
            <w:tcW w:w="851"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100</w:t>
            </w:r>
          </w:p>
        </w:tc>
        <w:tc>
          <w:tcPr>
            <w:tcW w:w="428"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5</w:t>
            </w:r>
          </w:p>
        </w:tc>
        <w:tc>
          <w:tcPr>
            <w:tcW w:w="567"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8</w:t>
            </w:r>
          </w:p>
        </w:tc>
        <w:tc>
          <w:tcPr>
            <w:tcW w:w="709"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5</w:t>
            </w:r>
          </w:p>
        </w:tc>
        <w:tc>
          <w:tcPr>
            <w:tcW w:w="567"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w:t>
            </w:r>
          </w:p>
        </w:tc>
        <w:tc>
          <w:tcPr>
            <w:tcW w:w="1136"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72,2</w:t>
            </w:r>
          </w:p>
        </w:tc>
        <w:tc>
          <w:tcPr>
            <w:tcW w:w="851"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100</w:t>
            </w:r>
          </w:p>
        </w:tc>
      </w:tr>
      <w:tr w:rsidR="00AE41A9" w:rsidRPr="00AE41A9" w:rsidTr="00015087">
        <w:tc>
          <w:tcPr>
            <w:tcW w:w="567" w:type="dxa"/>
          </w:tcPr>
          <w:p w:rsidR="00AE41A9" w:rsidRPr="00AE41A9" w:rsidRDefault="00AE41A9" w:rsidP="00015087">
            <w:pPr>
              <w:jc w:val="center"/>
              <w:rPr>
                <w:rFonts w:ascii="Times New Roman" w:hAnsi="Times New Roman" w:cs="Times New Roman"/>
                <w:b/>
                <w:sz w:val="18"/>
                <w:szCs w:val="18"/>
              </w:rPr>
            </w:pPr>
            <w:r w:rsidRPr="00AE41A9">
              <w:rPr>
                <w:rFonts w:ascii="Times New Roman" w:hAnsi="Times New Roman" w:cs="Times New Roman"/>
                <w:b/>
                <w:sz w:val="18"/>
                <w:szCs w:val="18"/>
              </w:rPr>
              <w:t>3-4</w:t>
            </w:r>
          </w:p>
        </w:tc>
        <w:tc>
          <w:tcPr>
            <w:tcW w:w="1560"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РАЗОМ:</w:t>
            </w:r>
          </w:p>
        </w:tc>
        <w:tc>
          <w:tcPr>
            <w:tcW w:w="564"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lang w:val="en-US"/>
              </w:rPr>
              <w:t>3</w:t>
            </w:r>
            <w:r w:rsidRPr="00AE41A9">
              <w:rPr>
                <w:rFonts w:ascii="Times New Roman" w:hAnsi="Times New Roman" w:cs="Times New Roman"/>
                <w:b/>
                <w:sz w:val="20"/>
                <w:szCs w:val="20"/>
              </w:rPr>
              <w:t>9</w:t>
            </w:r>
          </w:p>
        </w:tc>
        <w:tc>
          <w:tcPr>
            <w:tcW w:w="711"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lang w:val="en-US"/>
              </w:rPr>
              <w:t>3</w:t>
            </w:r>
            <w:r w:rsidRPr="00AE41A9">
              <w:rPr>
                <w:rFonts w:ascii="Times New Roman" w:hAnsi="Times New Roman" w:cs="Times New Roman"/>
                <w:b/>
                <w:sz w:val="20"/>
                <w:szCs w:val="20"/>
              </w:rPr>
              <w:t>8</w:t>
            </w:r>
          </w:p>
        </w:tc>
        <w:tc>
          <w:tcPr>
            <w:tcW w:w="706"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11</w:t>
            </w:r>
          </w:p>
        </w:tc>
        <w:tc>
          <w:tcPr>
            <w:tcW w:w="425"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22</w:t>
            </w:r>
          </w:p>
        </w:tc>
        <w:tc>
          <w:tcPr>
            <w:tcW w:w="567"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5</w:t>
            </w:r>
          </w:p>
        </w:tc>
        <w:tc>
          <w:tcPr>
            <w:tcW w:w="567"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w:t>
            </w:r>
          </w:p>
        </w:tc>
        <w:tc>
          <w:tcPr>
            <w:tcW w:w="709" w:type="dxa"/>
            <w:shd w:val="clear" w:color="auto" w:fill="auto"/>
          </w:tcPr>
          <w:p w:rsidR="00AE41A9" w:rsidRPr="00AE41A9" w:rsidRDefault="00AE41A9" w:rsidP="00015087">
            <w:pPr>
              <w:jc w:val="center"/>
              <w:rPr>
                <w:rFonts w:ascii="Times New Roman" w:hAnsi="Times New Roman" w:cs="Times New Roman"/>
                <w:b/>
                <w:sz w:val="20"/>
                <w:szCs w:val="20"/>
                <w:lang w:val="en-US"/>
              </w:rPr>
            </w:pPr>
            <w:r w:rsidRPr="00AE41A9">
              <w:rPr>
                <w:rFonts w:ascii="Times New Roman" w:hAnsi="Times New Roman" w:cs="Times New Roman"/>
                <w:b/>
                <w:sz w:val="20"/>
                <w:szCs w:val="20"/>
              </w:rPr>
              <w:t>8</w:t>
            </w:r>
            <w:r w:rsidRPr="00AE41A9">
              <w:rPr>
                <w:rFonts w:ascii="Times New Roman" w:hAnsi="Times New Roman" w:cs="Times New Roman"/>
                <w:b/>
                <w:sz w:val="20"/>
                <w:szCs w:val="20"/>
                <w:lang w:val="en-US"/>
              </w:rPr>
              <w:t>7</w:t>
            </w:r>
          </w:p>
        </w:tc>
        <w:tc>
          <w:tcPr>
            <w:tcW w:w="851"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100</w:t>
            </w:r>
          </w:p>
        </w:tc>
        <w:tc>
          <w:tcPr>
            <w:tcW w:w="428"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7</w:t>
            </w:r>
          </w:p>
        </w:tc>
        <w:tc>
          <w:tcPr>
            <w:tcW w:w="567"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24</w:t>
            </w:r>
          </w:p>
        </w:tc>
        <w:tc>
          <w:tcPr>
            <w:tcW w:w="709"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8</w:t>
            </w:r>
          </w:p>
        </w:tc>
        <w:tc>
          <w:tcPr>
            <w:tcW w:w="567"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w:t>
            </w:r>
          </w:p>
        </w:tc>
        <w:tc>
          <w:tcPr>
            <w:tcW w:w="1136" w:type="dxa"/>
          </w:tcPr>
          <w:p w:rsidR="00AE41A9" w:rsidRPr="00AE41A9" w:rsidRDefault="00AE41A9" w:rsidP="00015087">
            <w:pPr>
              <w:jc w:val="center"/>
              <w:rPr>
                <w:rFonts w:ascii="Times New Roman" w:hAnsi="Times New Roman" w:cs="Times New Roman"/>
                <w:b/>
                <w:sz w:val="20"/>
                <w:szCs w:val="20"/>
                <w:lang w:val="en-US"/>
              </w:rPr>
            </w:pPr>
            <w:r w:rsidRPr="00AE41A9">
              <w:rPr>
                <w:rFonts w:ascii="Times New Roman" w:hAnsi="Times New Roman" w:cs="Times New Roman"/>
                <w:b/>
                <w:sz w:val="20"/>
                <w:szCs w:val="20"/>
              </w:rPr>
              <w:t>79</w:t>
            </w:r>
          </w:p>
        </w:tc>
        <w:tc>
          <w:tcPr>
            <w:tcW w:w="851"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100</w:t>
            </w:r>
          </w:p>
        </w:tc>
      </w:tr>
      <w:tr w:rsidR="00AE41A9" w:rsidRPr="00AE41A9" w:rsidTr="00015087">
        <w:tc>
          <w:tcPr>
            <w:tcW w:w="567" w:type="dxa"/>
          </w:tcPr>
          <w:p w:rsidR="00AE41A9" w:rsidRPr="00AE41A9" w:rsidRDefault="00AE41A9" w:rsidP="00015087">
            <w:pPr>
              <w:jc w:val="center"/>
              <w:rPr>
                <w:rFonts w:ascii="Times New Roman" w:hAnsi="Times New Roman" w:cs="Times New Roman"/>
                <w:sz w:val="18"/>
                <w:szCs w:val="18"/>
              </w:rPr>
            </w:pPr>
          </w:p>
          <w:p w:rsidR="00AE41A9" w:rsidRPr="00AE41A9" w:rsidRDefault="00AE41A9" w:rsidP="00015087">
            <w:pPr>
              <w:jc w:val="center"/>
              <w:rPr>
                <w:rFonts w:ascii="Times New Roman" w:hAnsi="Times New Roman" w:cs="Times New Roman"/>
                <w:sz w:val="18"/>
                <w:szCs w:val="18"/>
              </w:rPr>
            </w:pPr>
            <w:r w:rsidRPr="00AE41A9">
              <w:rPr>
                <w:rFonts w:ascii="Times New Roman" w:hAnsi="Times New Roman" w:cs="Times New Roman"/>
                <w:sz w:val="18"/>
                <w:szCs w:val="18"/>
              </w:rPr>
              <w:t>3</w:t>
            </w:r>
          </w:p>
        </w:tc>
        <w:tc>
          <w:tcPr>
            <w:tcW w:w="1560" w:type="dxa"/>
          </w:tcPr>
          <w:p w:rsidR="00AE41A9" w:rsidRPr="00AE41A9" w:rsidRDefault="00AE41A9" w:rsidP="00015087">
            <w:pPr>
              <w:jc w:val="center"/>
              <w:rPr>
                <w:rFonts w:ascii="Times New Roman" w:hAnsi="Times New Roman" w:cs="Times New Roman"/>
                <w:b/>
                <w:sz w:val="20"/>
                <w:szCs w:val="20"/>
                <w:u w:val="single"/>
              </w:rPr>
            </w:pPr>
            <w:r w:rsidRPr="00AE41A9">
              <w:rPr>
                <w:rFonts w:ascii="Times New Roman" w:hAnsi="Times New Roman" w:cs="Times New Roman"/>
                <w:b/>
                <w:sz w:val="20"/>
                <w:szCs w:val="20"/>
                <w:u w:val="single"/>
              </w:rPr>
              <w:t>Математика</w:t>
            </w:r>
          </w:p>
          <w:p w:rsidR="00AE41A9" w:rsidRPr="00AE41A9" w:rsidRDefault="00AE41A9" w:rsidP="00015087">
            <w:pPr>
              <w:jc w:val="both"/>
              <w:rPr>
                <w:rFonts w:ascii="Times New Roman" w:hAnsi="Times New Roman" w:cs="Times New Roman"/>
                <w:sz w:val="20"/>
                <w:szCs w:val="20"/>
              </w:rPr>
            </w:pPr>
            <w:proofErr w:type="spellStart"/>
            <w:r w:rsidRPr="00AE41A9">
              <w:rPr>
                <w:rFonts w:ascii="Times New Roman" w:hAnsi="Times New Roman" w:cs="Times New Roman"/>
                <w:sz w:val="20"/>
                <w:szCs w:val="20"/>
              </w:rPr>
              <w:t>Білінська</w:t>
            </w:r>
            <w:proofErr w:type="spellEnd"/>
            <w:r w:rsidRPr="00AE41A9">
              <w:rPr>
                <w:rFonts w:ascii="Times New Roman" w:hAnsi="Times New Roman" w:cs="Times New Roman"/>
                <w:sz w:val="20"/>
                <w:szCs w:val="20"/>
              </w:rPr>
              <w:t xml:space="preserve"> О.М.</w:t>
            </w:r>
          </w:p>
        </w:tc>
        <w:tc>
          <w:tcPr>
            <w:tcW w:w="564"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21</w:t>
            </w:r>
          </w:p>
        </w:tc>
        <w:tc>
          <w:tcPr>
            <w:tcW w:w="711"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21</w:t>
            </w:r>
          </w:p>
        </w:tc>
        <w:tc>
          <w:tcPr>
            <w:tcW w:w="706"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9</w:t>
            </w:r>
          </w:p>
        </w:tc>
        <w:tc>
          <w:tcPr>
            <w:tcW w:w="425"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7</w:t>
            </w:r>
          </w:p>
        </w:tc>
        <w:tc>
          <w:tcPr>
            <w:tcW w:w="567"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3</w:t>
            </w:r>
          </w:p>
        </w:tc>
        <w:tc>
          <w:tcPr>
            <w:tcW w:w="567"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w:t>
            </w:r>
          </w:p>
        </w:tc>
        <w:tc>
          <w:tcPr>
            <w:tcW w:w="709"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84,2</w:t>
            </w:r>
          </w:p>
        </w:tc>
        <w:tc>
          <w:tcPr>
            <w:tcW w:w="851" w:type="dxa"/>
            <w:shd w:val="clear" w:color="auto" w:fill="auto"/>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100</w:t>
            </w:r>
          </w:p>
        </w:tc>
        <w:tc>
          <w:tcPr>
            <w:tcW w:w="428"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3</w:t>
            </w:r>
          </w:p>
        </w:tc>
        <w:tc>
          <w:tcPr>
            <w:tcW w:w="567"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13</w:t>
            </w:r>
          </w:p>
        </w:tc>
        <w:tc>
          <w:tcPr>
            <w:tcW w:w="709"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5</w:t>
            </w:r>
          </w:p>
        </w:tc>
        <w:tc>
          <w:tcPr>
            <w:tcW w:w="567"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w:t>
            </w:r>
          </w:p>
        </w:tc>
        <w:tc>
          <w:tcPr>
            <w:tcW w:w="1136"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76,2</w:t>
            </w:r>
          </w:p>
        </w:tc>
        <w:tc>
          <w:tcPr>
            <w:tcW w:w="851" w:type="dxa"/>
          </w:tcPr>
          <w:p w:rsidR="00AE41A9" w:rsidRPr="00AE41A9" w:rsidRDefault="00AE41A9" w:rsidP="00015087">
            <w:pPr>
              <w:jc w:val="center"/>
              <w:rPr>
                <w:rFonts w:ascii="Times New Roman" w:hAnsi="Times New Roman" w:cs="Times New Roman"/>
                <w:sz w:val="20"/>
                <w:szCs w:val="20"/>
              </w:rPr>
            </w:pPr>
          </w:p>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100</w:t>
            </w:r>
          </w:p>
        </w:tc>
      </w:tr>
      <w:tr w:rsidR="00AE41A9" w:rsidRPr="00AE41A9" w:rsidTr="00015087">
        <w:tc>
          <w:tcPr>
            <w:tcW w:w="567" w:type="dxa"/>
          </w:tcPr>
          <w:p w:rsidR="00AE41A9" w:rsidRPr="00AE41A9" w:rsidRDefault="00AE41A9" w:rsidP="00015087">
            <w:pPr>
              <w:jc w:val="center"/>
              <w:rPr>
                <w:rFonts w:ascii="Times New Roman" w:hAnsi="Times New Roman" w:cs="Times New Roman"/>
                <w:sz w:val="18"/>
                <w:szCs w:val="18"/>
              </w:rPr>
            </w:pPr>
            <w:r w:rsidRPr="00AE41A9">
              <w:rPr>
                <w:rFonts w:ascii="Times New Roman" w:hAnsi="Times New Roman" w:cs="Times New Roman"/>
                <w:sz w:val="18"/>
                <w:szCs w:val="18"/>
              </w:rPr>
              <w:t>4</w:t>
            </w:r>
          </w:p>
        </w:tc>
        <w:tc>
          <w:tcPr>
            <w:tcW w:w="1560" w:type="dxa"/>
          </w:tcPr>
          <w:p w:rsidR="00AE41A9" w:rsidRPr="00AE41A9" w:rsidRDefault="00AE41A9" w:rsidP="00015087">
            <w:pPr>
              <w:jc w:val="center"/>
              <w:rPr>
                <w:rFonts w:ascii="Times New Roman" w:hAnsi="Times New Roman" w:cs="Times New Roman"/>
                <w:sz w:val="20"/>
                <w:szCs w:val="20"/>
              </w:rPr>
            </w:pPr>
            <w:proofErr w:type="spellStart"/>
            <w:r w:rsidRPr="00AE41A9">
              <w:rPr>
                <w:rFonts w:ascii="Times New Roman" w:hAnsi="Times New Roman" w:cs="Times New Roman"/>
                <w:sz w:val="20"/>
                <w:szCs w:val="20"/>
              </w:rPr>
              <w:t>Шаран</w:t>
            </w:r>
            <w:proofErr w:type="spellEnd"/>
            <w:r w:rsidRPr="00AE41A9">
              <w:rPr>
                <w:rFonts w:ascii="Times New Roman" w:hAnsi="Times New Roman" w:cs="Times New Roman"/>
                <w:sz w:val="20"/>
                <w:szCs w:val="20"/>
              </w:rPr>
              <w:t xml:space="preserve"> М.В.</w:t>
            </w:r>
          </w:p>
        </w:tc>
        <w:tc>
          <w:tcPr>
            <w:tcW w:w="564"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18</w:t>
            </w:r>
          </w:p>
        </w:tc>
        <w:tc>
          <w:tcPr>
            <w:tcW w:w="711"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18</w:t>
            </w:r>
          </w:p>
        </w:tc>
        <w:tc>
          <w:tcPr>
            <w:tcW w:w="706"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6</w:t>
            </w:r>
          </w:p>
        </w:tc>
        <w:tc>
          <w:tcPr>
            <w:tcW w:w="425"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6</w:t>
            </w:r>
          </w:p>
        </w:tc>
        <w:tc>
          <w:tcPr>
            <w:tcW w:w="567"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5</w:t>
            </w:r>
          </w:p>
        </w:tc>
        <w:tc>
          <w:tcPr>
            <w:tcW w:w="567"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w:t>
            </w:r>
          </w:p>
        </w:tc>
        <w:tc>
          <w:tcPr>
            <w:tcW w:w="709"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64,7</w:t>
            </w:r>
          </w:p>
        </w:tc>
        <w:tc>
          <w:tcPr>
            <w:tcW w:w="851" w:type="dxa"/>
            <w:shd w:val="clear" w:color="auto" w:fill="auto"/>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100</w:t>
            </w:r>
          </w:p>
        </w:tc>
        <w:tc>
          <w:tcPr>
            <w:tcW w:w="428"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4</w:t>
            </w:r>
          </w:p>
        </w:tc>
        <w:tc>
          <w:tcPr>
            <w:tcW w:w="567"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5</w:t>
            </w:r>
          </w:p>
        </w:tc>
        <w:tc>
          <w:tcPr>
            <w:tcW w:w="709"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8</w:t>
            </w:r>
          </w:p>
        </w:tc>
        <w:tc>
          <w:tcPr>
            <w:tcW w:w="567"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1</w:t>
            </w:r>
          </w:p>
        </w:tc>
        <w:tc>
          <w:tcPr>
            <w:tcW w:w="1136" w:type="dxa"/>
          </w:tcPr>
          <w:p w:rsidR="00AE41A9" w:rsidRPr="00AE41A9" w:rsidRDefault="00AE41A9" w:rsidP="00015087">
            <w:pPr>
              <w:jc w:val="center"/>
              <w:rPr>
                <w:rFonts w:ascii="Times New Roman" w:hAnsi="Times New Roman" w:cs="Times New Roman"/>
                <w:sz w:val="20"/>
                <w:szCs w:val="20"/>
              </w:rPr>
            </w:pPr>
            <w:r w:rsidRPr="00AE41A9">
              <w:rPr>
                <w:rFonts w:ascii="Times New Roman" w:hAnsi="Times New Roman" w:cs="Times New Roman"/>
                <w:sz w:val="20"/>
                <w:szCs w:val="20"/>
              </w:rPr>
              <w:t>50</w:t>
            </w:r>
          </w:p>
        </w:tc>
        <w:tc>
          <w:tcPr>
            <w:tcW w:w="851" w:type="dxa"/>
          </w:tcPr>
          <w:p w:rsidR="00AE41A9" w:rsidRPr="00AE41A9" w:rsidRDefault="00AE41A9" w:rsidP="00015087">
            <w:pPr>
              <w:jc w:val="center"/>
              <w:rPr>
                <w:rFonts w:ascii="Times New Roman" w:hAnsi="Times New Roman" w:cs="Times New Roman"/>
                <w:sz w:val="20"/>
                <w:szCs w:val="20"/>
                <w:lang w:val="en-US"/>
              </w:rPr>
            </w:pPr>
            <w:r w:rsidRPr="00AE41A9">
              <w:rPr>
                <w:rFonts w:ascii="Times New Roman" w:hAnsi="Times New Roman" w:cs="Times New Roman"/>
                <w:sz w:val="20"/>
                <w:szCs w:val="20"/>
              </w:rPr>
              <w:t>9</w:t>
            </w:r>
            <w:r w:rsidRPr="00AE41A9">
              <w:rPr>
                <w:rFonts w:ascii="Times New Roman" w:hAnsi="Times New Roman" w:cs="Times New Roman"/>
                <w:sz w:val="20"/>
                <w:szCs w:val="20"/>
                <w:lang w:val="en-US"/>
              </w:rPr>
              <w:t>0</w:t>
            </w:r>
          </w:p>
        </w:tc>
      </w:tr>
      <w:tr w:rsidR="00AE41A9" w:rsidRPr="00AE41A9" w:rsidTr="00015087">
        <w:tc>
          <w:tcPr>
            <w:tcW w:w="567" w:type="dxa"/>
          </w:tcPr>
          <w:p w:rsidR="00AE41A9" w:rsidRPr="00AE41A9" w:rsidRDefault="00AE41A9" w:rsidP="00015087">
            <w:pPr>
              <w:jc w:val="center"/>
              <w:rPr>
                <w:rFonts w:ascii="Times New Roman" w:hAnsi="Times New Roman" w:cs="Times New Roman"/>
                <w:b/>
                <w:sz w:val="18"/>
                <w:szCs w:val="18"/>
              </w:rPr>
            </w:pPr>
            <w:r w:rsidRPr="00AE41A9">
              <w:rPr>
                <w:rFonts w:ascii="Times New Roman" w:hAnsi="Times New Roman" w:cs="Times New Roman"/>
                <w:b/>
                <w:sz w:val="18"/>
                <w:szCs w:val="18"/>
              </w:rPr>
              <w:t>3-4</w:t>
            </w:r>
          </w:p>
        </w:tc>
        <w:tc>
          <w:tcPr>
            <w:tcW w:w="1560"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РАЗОМ:</w:t>
            </w:r>
          </w:p>
        </w:tc>
        <w:tc>
          <w:tcPr>
            <w:tcW w:w="564"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lang w:val="en-US"/>
              </w:rPr>
              <w:t>3</w:t>
            </w:r>
            <w:r w:rsidRPr="00AE41A9">
              <w:rPr>
                <w:rFonts w:ascii="Times New Roman" w:hAnsi="Times New Roman" w:cs="Times New Roman"/>
                <w:b/>
                <w:sz w:val="20"/>
                <w:szCs w:val="20"/>
              </w:rPr>
              <w:t>9</w:t>
            </w:r>
          </w:p>
        </w:tc>
        <w:tc>
          <w:tcPr>
            <w:tcW w:w="711"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lang w:val="en-US"/>
              </w:rPr>
              <w:t>3</w:t>
            </w:r>
            <w:r w:rsidRPr="00AE41A9">
              <w:rPr>
                <w:rFonts w:ascii="Times New Roman" w:hAnsi="Times New Roman" w:cs="Times New Roman"/>
                <w:b/>
                <w:sz w:val="20"/>
                <w:szCs w:val="20"/>
              </w:rPr>
              <w:t>9</w:t>
            </w:r>
          </w:p>
        </w:tc>
        <w:tc>
          <w:tcPr>
            <w:tcW w:w="706"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15</w:t>
            </w:r>
          </w:p>
        </w:tc>
        <w:tc>
          <w:tcPr>
            <w:tcW w:w="425"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13</w:t>
            </w:r>
          </w:p>
        </w:tc>
        <w:tc>
          <w:tcPr>
            <w:tcW w:w="567"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8</w:t>
            </w:r>
          </w:p>
        </w:tc>
        <w:tc>
          <w:tcPr>
            <w:tcW w:w="567" w:type="dxa"/>
            <w:shd w:val="clear" w:color="auto" w:fill="auto"/>
          </w:tcPr>
          <w:p w:rsidR="00AE41A9" w:rsidRPr="00AE41A9" w:rsidRDefault="00AE41A9" w:rsidP="00015087">
            <w:pPr>
              <w:jc w:val="center"/>
              <w:rPr>
                <w:rFonts w:ascii="Times New Roman" w:hAnsi="Times New Roman" w:cs="Times New Roman"/>
                <w:b/>
                <w:sz w:val="20"/>
                <w:szCs w:val="20"/>
              </w:rPr>
            </w:pPr>
          </w:p>
        </w:tc>
        <w:tc>
          <w:tcPr>
            <w:tcW w:w="709" w:type="dxa"/>
            <w:shd w:val="clear" w:color="auto" w:fill="auto"/>
          </w:tcPr>
          <w:p w:rsidR="00AE41A9" w:rsidRPr="00AE41A9" w:rsidRDefault="00AE41A9" w:rsidP="00015087">
            <w:pPr>
              <w:jc w:val="center"/>
              <w:rPr>
                <w:rFonts w:ascii="Times New Roman" w:hAnsi="Times New Roman" w:cs="Times New Roman"/>
                <w:b/>
                <w:sz w:val="20"/>
                <w:szCs w:val="20"/>
                <w:lang w:val="en-US"/>
              </w:rPr>
            </w:pPr>
            <w:r w:rsidRPr="00AE41A9">
              <w:rPr>
                <w:rFonts w:ascii="Times New Roman" w:hAnsi="Times New Roman" w:cs="Times New Roman"/>
                <w:b/>
                <w:sz w:val="20"/>
                <w:szCs w:val="20"/>
              </w:rPr>
              <w:t>7</w:t>
            </w:r>
            <w:r w:rsidRPr="00AE41A9">
              <w:rPr>
                <w:rFonts w:ascii="Times New Roman" w:hAnsi="Times New Roman" w:cs="Times New Roman"/>
                <w:b/>
                <w:sz w:val="20"/>
                <w:szCs w:val="20"/>
                <w:lang w:val="en-US"/>
              </w:rPr>
              <w:t>4</w:t>
            </w:r>
          </w:p>
        </w:tc>
        <w:tc>
          <w:tcPr>
            <w:tcW w:w="851" w:type="dxa"/>
            <w:shd w:val="clear" w:color="auto" w:fill="auto"/>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96,9</w:t>
            </w:r>
          </w:p>
        </w:tc>
        <w:tc>
          <w:tcPr>
            <w:tcW w:w="428"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7</w:t>
            </w:r>
          </w:p>
        </w:tc>
        <w:tc>
          <w:tcPr>
            <w:tcW w:w="567"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18</w:t>
            </w:r>
          </w:p>
        </w:tc>
        <w:tc>
          <w:tcPr>
            <w:tcW w:w="709"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13</w:t>
            </w:r>
          </w:p>
        </w:tc>
        <w:tc>
          <w:tcPr>
            <w:tcW w:w="567"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1</w:t>
            </w:r>
          </w:p>
        </w:tc>
        <w:tc>
          <w:tcPr>
            <w:tcW w:w="1136" w:type="dxa"/>
          </w:tcPr>
          <w:p w:rsidR="00AE41A9" w:rsidRPr="00AE41A9" w:rsidRDefault="00AE41A9" w:rsidP="00015087">
            <w:pPr>
              <w:jc w:val="center"/>
              <w:rPr>
                <w:rFonts w:ascii="Times New Roman" w:hAnsi="Times New Roman" w:cs="Times New Roman"/>
                <w:b/>
                <w:sz w:val="20"/>
                <w:szCs w:val="20"/>
                <w:lang w:val="en-US"/>
              </w:rPr>
            </w:pPr>
            <w:r w:rsidRPr="00AE41A9">
              <w:rPr>
                <w:rFonts w:ascii="Times New Roman" w:hAnsi="Times New Roman" w:cs="Times New Roman"/>
                <w:b/>
                <w:sz w:val="20"/>
                <w:szCs w:val="20"/>
                <w:lang w:val="en-US"/>
              </w:rPr>
              <w:t>64</w:t>
            </w:r>
          </w:p>
        </w:tc>
        <w:tc>
          <w:tcPr>
            <w:tcW w:w="851" w:type="dxa"/>
          </w:tcPr>
          <w:p w:rsidR="00AE41A9" w:rsidRPr="00AE41A9" w:rsidRDefault="00AE41A9" w:rsidP="00015087">
            <w:pPr>
              <w:jc w:val="center"/>
              <w:rPr>
                <w:rFonts w:ascii="Times New Roman" w:hAnsi="Times New Roman" w:cs="Times New Roman"/>
                <w:b/>
                <w:sz w:val="20"/>
                <w:szCs w:val="20"/>
              </w:rPr>
            </w:pPr>
            <w:r w:rsidRPr="00AE41A9">
              <w:rPr>
                <w:rFonts w:ascii="Times New Roman" w:hAnsi="Times New Roman" w:cs="Times New Roman"/>
                <w:b/>
                <w:sz w:val="20"/>
                <w:szCs w:val="20"/>
              </w:rPr>
              <w:t>96,9</w:t>
            </w:r>
          </w:p>
        </w:tc>
      </w:tr>
    </w:tbl>
    <w:p w:rsidR="00AE41A9" w:rsidRPr="00AE41A9" w:rsidRDefault="00AE41A9" w:rsidP="00AE41A9">
      <w:pPr>
        <w:pStyle w:val="aa"/>
        <w:jc w:val="both"/>
        <w:rPr>
          <w:rFonts w:ascii="Times New Roman" w:hAnsi="Times New Roman"/>
          <w:sz w:val="28"/>
          <w:szCs w:val="28"/>
          <w:lang w:val="uk-UA" w:eastAsia="uk-UA"/>
        </w:rPr>
      </w:pPr>
      <w:proofErr w:type="gramStart"/>
      <w:r w:rsidRPr="00AE41A9">
        <w:rPr>
          <w:rFonts w:ascii="Times New Roman" w:hAnsi="Times New Roman"/>
          <w:sz w:val="28"/>
          <w:szCs w:val="28"/>
          <w:lang w:eastAsia="uk-UA"/>
        </w:rPr>
        <w:lastRenderedPageBreak/>
        <w:t>З</w:t>
      </w:r>
      <w:proofErr w:type="gram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проведених</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робіт</w:t>
      </w:r>
      <w:proofErr w:type="spellEnd"/>
      <w:r w:rsidRPr="00AE41A9">
        <w:rPr>
          <w:rFonts w:ascii="Times New Roman" w:hAnsi="Times New Roman"/>
          <w:sz w:val="28"/>
          <w:szCs w:val="28"/>
          <w:lang w:eastAsia="uk-UA"/>
        </w:rPr>
        <w:t xml:space="preserve"> видно, </w:t>
      </w:r>
      <w:proofErr w:type="spellStart"/>
      <w:r w:rsidRPr="00AE41A9">
        <w:rPr>
          <w:rFonts w:ascii="Times New Roman" w:hAnsi="Times New Roman"/>
          <w:sz w:val="28"/>
          <w:szCs w:val="28"/>
          <w:lang w:eastAsia="uk-UA"/>
        </w:rPr>
        <w:t>що</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вчителями</w:t>
      </w:r>
      <w:proofErr w:type="spellEnd"/>
      <w:r w:rsidRPr="00AE41A9">
        <w:rPr>
          <w:rFonts w:ascii="Times New Roman" w:hAnsi="Times New Roman"/>
          <w:sz w:val="28"/>
          <w:szCs w:val="28"/>
          <w:lang w:eastAsia="uk-UA"/>
        </w:rPr>
        <w:t xml:space="preserve"> </w:t>
      </w:r>
      <w:r w:rsidRPr="00AE41A9">
        <w:rPr>
          <w:rFonts w:ascii="Times New Roman" w:hAnsi="Times New Roman"/>
          <w:sz w:val="28"/>
          <w:szCs w:val="28"/>
          <w:lang w:val="uk-UA" w:eastAsia="uk-UA"/>
        </w:rPr>
        <w:t>3-4</w:t>
      </w:r>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класів</w:t>
      </w:r>
      <w:proofErr w:type="spellEnd"/>
      <w:r w:rsidRPr="00AE41A9">
        <w:rPr>
          <w:rFonts w:ascii="Times New Roman" w:hAnsi="Times New Roman"/>
          <w:sz w:val="28"/>
          <w:szCs w:val="28"/>
          <w:lang w:eastAsia="uk-UA"/>
        </w:rPr>
        <w:t xml:space="preserve"> проводиться </w:t>
      </w:r>
      <w:proofErr w:type="spellStart"/>
      <w:r w:rsidRPr="00AE41A9">
        <w:rPr>
          <w:rFonts w:ascii="Times New Roman" w:hAnsi="Times New Roman"/>
          <w:sz w:val="28"/>
          <w:szCs w:val="28"/>
          <w:lang w:eastAsia="uk-UA"/>
        </w:rPr>
        <w:t>індивідуальна</w:t>
      </w:r>
      <w:proofErr w:type="spellEnd"/>
      <w:r w:rsidRPr="00AE41A9">
        <w:rPr>
          <w:rFonts w:ascii="Times New Roman" w:hAnsi="Times New Roman"/>
          <w:sz w:val="28"/>
          <w:szCs w:val="28"/>
          <w:lang w:eastAsia="uk-UA"/>
        </w:rPr>
        <w:t xml:space="preserve"> робота </w:t>
      </w:r>
      <w:proofErr w:type="spellStart"/>
      <w:r w:rsidRPr="00AE41A9">
        <w:rPr>
          <w:rFonts w:ascii="Times New Roman" w:hAnsi="Times New Roman"/>
          <w:sz w:val="28"/>
          <w:szCs w:val="28"/>
          <w:lang w:eastAsia="uk-UA"/>
        </w:rPr>
        <w:t>з</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учнями</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вчителі</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дотримуються</w:t>
      </w:r>
      <w:proofErr w:type="spellEnd"/>
      <w:r w:rsidRPr="00AE41A9">
        <w:rPr>
          <w:rFonts w:ascii="Times New Roman" w:hAnsi="Times New Roman"/>
          <w:sz w:val="28"/>
          <w:szCs w:val="28"/>
          <w:lang w:eastAsia="uk-UA"/>
        </w:rPr>
        <w:t xml:space="preserve"> норм </w:t>
      </w:r>
      <w:proofErr w:type="spellStart"/>
      <w:r w:rsidRPr="00AE41A9">
        <w:rPr>
          <w:rFonts w:ascii="Times New Roman" w:hAnsi="Times New Roman"/>
          <w:sz w:val="28"/>
          <w:szCs w:val="28"/>
          <w:lang w:eastAsia="uk-UA"/>
        </w:rPr>
        <w:t>оцінювання</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письмових</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робіт</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звертають</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увагу</w:t>
      </w:r>
      <w:proofErr w:type="spellEnd"/>
      <w:r w:rsidRPr="00AE41A9">
        <w:rPr>
          <w:rFonts w:ascii="Times New Roman" w:hAnsi="Times New Roman"/>
          <w:sz w:val="28"/>
          <w:szCs w:val="28"/>
          <w:lang w:eastAsia="uk-UA"/>
        </w:rPr>
        <w:t xml:space="preserve"> на </w:t>
      </w:r>
      <w:proofErr w:type="spellStart"/>
      <w:r w:rsidRPr="00AE41A9">
        <w:rPr>
          <w:rFonts w:ascii="Times New Roman" w:hAnsi="Times New Roman"/>
          <w:sz w:val="28"/>
          <w:szCs w:val="28"/>
          <w:lang w:eastAsia="uk-UA"/>
        </w:rPr>
        <w:t>охайність</w:t>
      </w:r>
      <w:proofErr w:type="spellEnd"/>
      <w:r w:rsidRPr="00AE41A9">
        <w:rPr>
          <w:rFonts w:ascii="Times New Roman" w:hAnsi="Times New Roman"/>
          <w:sz w:val="28"/>
          <w:szCs w:val="28"/>
          <w:lang w:eastAsia="uk-UA"/>
        </w:rPr>
        <w:t xml:space="preserve"> та </w:t>
      </w:r>
      <w:proofErr w:type="spellStart"/>
      <w:r w:rsidRPr="00AE41A9">
        <w:rPr>
          <w:rFonts w:ascii="Times New Roman" w:hAnsi="Times New Roman"/>
          <w:sz w:val="28"/>
          <w:szCs w:val="28"/>
          <w:lang w:eastAsia="uk-UA"/>
        </w:rPr>
        <w:t>виправлення</w:t>
      </w:r>
      <w:proofErr w:type="spellEnd"/>
      <w:r w:rsidRPr="00AE41A9">
        <w:rPr>
          <w:rFonts w:ascii="Times New Roman" w:hAnsi="Times New Roman"/>
          <w:sz w:val="28"/>
          <w:szCs w:val="28"/>
          <w:lang w:eastAsia="uk-UA"/>
        </w:rPr>
        <w:t>.</w:t>
      </w:r>
    </w:p>
    <w:p w:rsidR="00AE41A9" w:rsidRPr="00AE41A9" w:rsidRDefault="00AE41A9" w:rsidP="00AE41A9">
      <w:pPr>
        <w:pStyle w:val="aa"/>
        <w:jc w:val="both"/>
        <w:rPr>
          <w:rFonts w:ascii="Times New Roman" w:hAnsi="Times New Roman"/>
          <w:sz w:val="28"/>
          <w:szCs w:val="28"/>
          <w:lang w:val="uk-UA" w:eastAsia="uk-UA"/>
        </w:rPr>
      </w:pPr>
      <w:proofErr w:type="spellStart"/>
      <w:r w:rsidRPr="00AE41A9">
        <w:rPr>
          <w:rFonts w:ascii="Times New Roman" w:hAnsi="Times New Roman"/>
          <w:sz w:val="28"/>
          <w:szCs w:val="28"/>
          <w:lang w:eastAsia="uk-UA"/>
        </w:rPr>
        <w:t>Вчителі</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початкових</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класі</w:t>
      </w:r>
      <w:proofErr w:type="gramStart"/>
      <w:r w:rsidRPr="00AE41A9">
        <w:rPr>
          <w:rFonts w:ascii="Times New Roman" w:hAnsi="Times New Roman"/>
          <w:sz w:val="28"/>
          <w:szCs w:val="28"/>
          <w:lang w:eastAsia="uk-UA"/>
        </w:rPr>
        <w:t>в</w:t>
      </w:r>
      <w:proofErr w:type="spellEnd"/>
      <w:proofErr w:type="gramEnd"/>
      <w:r w:rsidRPr="00AE41A9">
        <w:rPr>
          <w:rFonts w:ascii="Times New Roman" w:hAnsi="Times New Roman"/>
          <w:sz w:val="28"/>
          <w:szCs w:val="28"/>
          <w:lang w:eastAsia="uk-UA"/>
        </w:rPr>
        <w:t xml:space="preserve">, в основному, </w:t>
      </w:r>
      <w:proofErr w:type="spellStart"/>
      <w:r w:rsidRPr="00AE41A9">
        <w:rPr>
          <w:rFonts w:ascii="Times New Roman" w:hAnsi="Times New Roman"/>
          <w:sz w:val="28"/>
          <w:szCs w:val="28"/>
          <w:lang w:eastAsia="uk-UA"/>
        </w:rPr>
        <w:t>забезпечили</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засвоєння</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учнями</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найголовніших</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орфографічних</w:t>
      </w:r>
      <w:proofErr w:type="spellEnd"/>
      <w:r w:rsidRPr="00AE41A9">
        <w:rPr>
          <w:rFonts w:ascii="Times New Roman" w:hAnsi="Times New Roman"/>
          <w:sz w:val="28"/>
          <w:szCs w:val="28"/>
          <w:lang w:eastAsia="uk-UA"/>
        </w:rPr>
        <w:t xml:space="preserve"> та </w:t>
      </w:r>
      <w:proofErr w:type="spellStart"/>
      <w:r w:rsidRPr="00AE41A9">
        <w:rPr>
          <w:rFonts w:ascii="Times New Roman" w:hAnsi="Times New Roman"/>
          <w:sz w:val="28"/>
          <w:szCs w:val="28"/>
          <w:lang w:eastAsia="uk-UA"/>
        </w:rPr>
        <w:t>пунктуальних</w:t>
      </w:r>
      <w:proofErr w:type="spellEnd"/>
      <w:r w:rsidRPr="00AE41A9">
        <w:rPr>
          <w:rFonts w:ascii="Times New Roman" w:hAnsi="Times New Roman"/>
          <w:sz w:val="28"/>
          <w:szCs w:val="28"/>
          <w:lang w:eastAsia="uk-UA"/>
        </w:rPr>
        <w:t xml:space="preserve"> </w:t>
      </w:r>
      <w:proofErr w:type="spellStart"/>
      <w:r w:rsidRPr="00AE41A9">
        <w:rPr>
          <w:rFonts w:ascii="Times New Roman" w:hAnsi="Times New Roman"/>
          <w:sz w:val="28"/>
          <w:szCs w:val="28"/>
          <w:lang w:eastAsia="uk-UA"/>
        </w:rPr>
        <w:t>вмінь</w:t>
      </w:r>
      <w:proofErr w:type="spellEnd"/>
      <w:r w:rsidRPr="00AE41A9">
        <w:rPr>
          <w:rFonts w:ascii="Times New Roman" w:hAnsi="Times New Roman"/>
          <w:sz w:val="28"/>
          <w:szCs w:val="28"/>
          <w:lang w:eastAsia="uk-UA"/>
        </w:rPr>
        <w:t xml:space="preserve"> та </w:t>
      </w:r>
      <w:proofErr w:type="spellStart"/>
      <w:r w:rsidRPr="00AE41A9">
        <w:rPr>
          <w:rFonts w:ascii="Times New Roman" w:hAnsi="Times New Roman"/>
          <w:sz w:val="28"/>
          <w:szCs w:val="28"/>
          <w:lang w:eastAsia="uk-UA"/>
        </w:rPr>
        <w:t>навичок</w:t>
      </w:r>
      <w:proofErr w:type="spellEnd"/>
      <w:r w:rsidRPr="00AE41A9">
        <w:rPr>
          <w:rFonts w:ascii="Times New Roman" w:hAnsi="Times New Roman"/>
          <w:sz w:val="28"/>
          <w:szCs w:val="28"/>
          <w:lang w:eastAsia="uk-UA"/>
        </w:rPr>
        <w:t>.</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Згідно з річним планом проводились загальношкільні батьківські збори, на яких розглядались питання про стан </w:t>
      </w:r>
      <w:proofErr w:type="spellStart"/>
      <w:r w:rsidRPr="00247AE8">
        <w:rPr>
          <w:rFonts w:ascii="Times New Roman" w:hAnsi="Times New Roman"/>
          <w:szCs w:val="28"/>
        </w:rPr>
        <w:t>навчально</w:t>
      </w:r>
      <w:proofErr w:type="spellEnd"/>
      <w:r w:rsidRPr="00247AE8">
        <w:rPr>
          <w:rFonts w:ascii="Times New Roman" w:hAnsi="Times New Roman"/>
          <w:szCs w:val="28"/>
        </w:rPr>
        <w:t xml:space="preserve"> – виховного процесу, про харчування учнів у шкільній їдальні, про роботу з учнями, які стоять на </w:t>
      </w:r>
      <w:proofErr w:type="spellStart"/>
      <w:r w:rsidRPr="00247AE8">
        <w:rPr>
          <w:rFonts w:ascii="Times New Roman" w:hAnsi="Times New Roman"/>
          <w:szCs w:val="28"/>
        </w:rPr>
        <w:t>внутрішкільному</w:t>
      </w:r>
      <w:proofErr w:type="spellEnd"/>
      <w:r w:rsidRPr="00247AE8">
        <w:rPr>
          <w:rFonts w:ascii="Times New Roman" w:hAnsi="Times New Roman"/>
          <w:szCs w:val="28"/>
        </w:rPr>
        <w:t xml:space="preserve"> обліку, про роботу батьківського комітету.</w:t>
      </w:r>
    </w:p>
    <w:p w:rsidR="00911631" w:rsidRPr="00247AE8" w:rsidRDefault="00AE41A9" w:rsidP="00911631">
      <w:pPr>
        <w:spacing w:after="0" w:line="240" w:lineRule="auto"/>
        <w:ind w:firstLine="709"/>
        <w:jc w:val="both"/>
        <w:rPr>
          <w:rFonts w:ascii="Times New Roman" w:hAnsi="Times New Roman"/>
          <w:szCs w:val="28"/>
        </w:rPr>
      </w:pPr>
      <w:r>
        <w:rPr>
          <w:rFonts w:ascii="Times New Roman" w:hAnsi="Times New Roman"/>
          <w:szCs w:val="28"/>
        </w:rPr>
        <w:t>У 2017</w:t>
      </w:r>
      <w:r w:rsidR="00911631">
        <w:rPr>
          <w:rFonts w:ascii="Times New Roman" w:hAnsi="Times New Roman"/>
          <w:szCs w:val="28"/>
        </w:rPr>
        <w:t>-</w:t>
      </w:r>
      <w:r>
        <w:rPr>
          <w:rFonts w:ascii="Times New Roman" w:hAnsi="Times New Roman"/>
          <w:szCs w:val="28"/>
        </w:rPr>
        <w:t xml:space="preserve">2018 </w:t>
      </w:r>
      <w:r w:rsidR="00911631" w:rsidRPr="00247AE8">
        <w:rPr>
          <w:rFonts w:ascii="Times New Roman" w:hAnsi="Times New Roman"/>
          <w:szCs w:val="28"/>
        </w:rPr>
        <w:t>навчальному році вивчався стан викл</w:t>
      </w:r>
      <w:r w:rsidR="00911631">
        <w:rPr>
          <w:rFonts w:ascii="Times New Roman" w:hAnsi="Times New Roman"/>
          <w:szCs w:val="28"/>
        </w:rPr>
        <w:t xml:space="preserve">адання предметів </w:t>
      </w:r>
      <w:r>
        <w:rPr>
          <w:rFonts w:ascii="Times New Roman" w:hAnsi="Times New Roman"/>
          <w:szCs w:val="28"/>
        </w:rPr>
        <w:t>з музики, трудового навчання, образотворчого мистецтва, фізичної культури</w:t>
      </w:r>
      <w:r w:rsidR="00911631" w:rsidRPr="00247AE8">
        <w:rPr>
          <w:rFonts w:ascii="Times New Roman" w:hAnsi="Times New Roman"/>
          <w:szCs w:val="28"/>
        </w:rPr>
        <w:t>. За результатами перевірки оформлені довідки та видані відповідні накази. Проведені всі заплановані педагогічні ради, наради при директорові. Перевірки свідчать про те, що особливу увагу педагогічний колектив школи приділяє підвищенню результативності уроку, забезпеченню усвідомлення учнями необхідності отримання знань,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w:t>
      </w:r>
      <w:r w:rsidR="00911631">
        <w:rPr>
          <w:rFonts w:ascii="Times New Roman" w:hAnsi="Times New Roman"/>
          <w:szCs w:val="28"/>
        </w:rPr>
        <w:t>ярів, розвитку обдарованості школяр</w:t>
      </w:r>
      <w:r w:rsidR="00911631" w:rsidRPr="00247AE8">
        <w:rPr>
          <w:rFonts w:ascii="Times New Roman" w:hAnsi="Times New Roman"/>
          <w:szCs w:val="28"/>
        </w:rPr>
        <w:t xml:space="preserve">ів. </w:t>
      </w:r>
    </w:p>
    <w:p w:rsidR="00911631" w:rsidRPr="00247AE8" w:rsidRDefault="00911631" w:rsidP="00911631">
      <w:pPr>
        <w:spacing w:after="0" w:line="240" w:lineRule="auto"/>
        <w:ind w:firstLine="709"/>
        <w:jc w:val="both"/>
        <w:rPr>
          <w:rFonts w:ascii="Times New Roman" w:hAnsi="Times New Roman"/>
          <w:b/>
          <w:szCs w:val="28"/>
        </w:rPr>
      </w:pPr>
      <w:r w:rsidRPr="00247AE8">
        <w:rPr>
          <w:rFonts w:ascii="Times New Roman" w:hAnsi="Times New Roman"/>
          <w:szCs w:val="28"/>
        </w:rPr>
        <w:t>Всі учні 1,3-8 класів переведені до на</w:t>
      </w:r>
      <w:r w:rsidR="00A24F51">
        <w:rPr>
          <w:rFonts w:ascii="Times New Roman" w:hAnsi="Times New Roman"/>
          <w:szCs w:val="28"/>
        </w:rPr>
        <w:t>ступних класів. 21</w:t>
      </w:r>
      <w:r w:rsidRPr="00247AE8">
        <w:rPr>
          <w:rFonts w:ascii="Times New Roman" w:hAnsi="Times New Roman"/>
          <w:szCs w:val="28"/>
        </w:rPr>
        <w:t xml:space="preserve"> </w:t>
      </w:r>
      <w:r w:rsidR="00A24F51">
        <w:rPr>
          <w:rFonts w:ascii="Times New Roman" w:hAnsi="Times New Roman"/>
          <w:szCs w:val="28"/>
        </w:rPr>
        <w:t>учень 3</w:t>
      </w:r>
      <w:r w:rsidRPr="00247AE8">
        <w:rPr>
          <w:rFonts w:ascii="Times New Roman" w:hAnsi="Times New Roman"/>
          <w:szCs w:val="28"/>
        </w:rPr>
        <w:t>-8 класів нагороджені Похвальними листами.</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Школа працює за п’ятиденним режимом, мова навчання – українська. З метою перевірки виконання навчальних планів і програм протягом навчального року проведені співбесіди з вчителями, перевірені класні журнали, проведено перевірку виконання уроків розвитку зв’язного мовлення, позакласного читання, лабораторних, контрольних робіт і тематичних оцінювань.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Календарні плани були складені з урахуванням забезпечення ба</w:t>
      </w:r>
      <w:r w:rsidRPr="00247AE8">
        <w:rPr>
          <w:rFonts w:ascii="Times New Roman" w:hAnsi="Times New Roman"/>
          <w:szCs w:val="28"/>
        </w:rPr>
        <w:softHyphen/>
        <w:t>зового рівня освіти, вікових особливостей учнів. Дотримано норми і строки проведення тематичних контрольних та лабораторно-практичних робіт, уроків розвитку зв’язного мовлення, позакласного читання, екскурсій.</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Навчальні програми в 1-4 класах виконані за кількістю про</w:t>
      </w:r>
      <w:r w:rsidRPr="00247AE8">
        <w:rPr>
          <w:rFonts w:ascii="Times New Roman" w:hAnsi="Times New Roman"/>
          <w:szCs w:val="28"/>
        </w:rPr>
        <w:softHyphen/>
        <w:t>ведених уроків. Уроки позакласного читання та РЗМ проведені відповідно до вимог програми. Графік контрольних робіт виконано. Були проведені контрольні роботи з ма</w:t>
      </w:r>
      <w:r w:rsidR="00A24F51">
        <w:rPr>
          <w:rFonts w:ascii="Times New Roman" w:hAnsi="Times New Roman"/>
          <w:szCs w:val="28"/>
        </w:rPr>
        <w:t>тематики та української мови в 3-4 класах, у 5-9</w:t>
      </w:r>
      <w:r w:rsidRPr="00247AE8">
        <w:rPr>
          <w:rFonts w:ascii="Times New Roman" w:hAnsi="Times New Roman"/>
          <w:szCs w:val="28"/>
        </w:rPr>
        <w:t xml:space="preserve"> класах з української мови, історії, англійської мови, математики,</w:t>
      </w:r>
      <w:r w:rsidR="00A24F51">
        <w:rPr>
          <w:rFonts w:ascii="Times New Roman" w:hAnsi="Times New Roman"/>
          <w:szCs w:val="28"/>
        </w:rPr>
        <w:t xml:space="preserve"> фізики, хімії, біології.  В</w:t>
      </w:r>
      <w:r w:rsidRPr="00247AE8">
        <w:rPr>
          <w:rFonts w:ascii="Times New Roman" w:hAnsi="Times New Roman"/>
          <w:szCs w:val="28"/>
        </w:rPr>
        <w:t xml:space="preserve"> 2-4 класах перевірена техніка читання та результати перевірки оформлені наказами по школі.</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Були перевірені кален</w:t>
      </w:r>
      <w:r w:rsidRPr="00247AE8">
        <w:rPr>
          <w:rFonts w:ascii="Times New Roman" w:hAnsi="Times New Roman"/>
          <w:szCs w:val="28"/>
        </w:rPr>
        <w:softHyphen/>
        <w:t>дарно-тематичні плани, навчальні програми та записи на сторінках предметів у класних журналах.</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Тематичні оцінювання проводяться у різних формах, а саме: тести, контрольні роботи, усні опитування, практичні роботи, захист рефератів, семінарсько-практичні заняття.</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За результатами перевірки вста</w:t>
      </w:r>
      <w:r w:rsidR="00A24F51">
        <w:rPr>
          <w:rFonts w:ascii="Times New Roman" w:hAnsi="Times New Roman"/>
          <w:szCs w:val="28"/>
        </w:rPr>
        <w:t>новлено, що станом на 27.05.2018</w:t>
      </w:r>
      <w:r w:rsidRPr="00247AE8">
        <w:rPr>
          <w:rFonts w:ascii="Times New Roman" w:hAnsi="Times New Roman"/>
          <w:szCs w:val="28"/>
        </w:rPr>
        <w:t xml:space="preserve"> року інваріантна та варіативна складові част</w:t>
      </w:r>
      <w:r w:rsidR="00A24F51">
        <w:rPr>
          <w:rFonts w:ascii="Times New Roman" w:hAnsi="Times New Roman"/>
          <w:szCs w:val="28"/>
        </w:rPr>
        <w:t>ини навчальних планів виконано за рахунок ущільнення навчального матеріалу..</w:t>
      </w:r>
      <w:r w:rsidRPr="00247AE8">
        <w:rPr>
          <w:rFonts w:ascii="Times New Roman" w:hAnsi="Times New Roman"/>
          <w:szCs w:val="28"/>
        </w:rPr>
        <w:t>Видано наказ по школі.</w:t>
      </w:r>
    </w:p>
    <w:p w:rsidR="00911631" w:rsidRPr="00247AE8" w:rsidRDefault="00A24F51" w:rsidP="00911631">
      <w:pPr>
        <w:spacing w:after="0" w:line="240" w:lineRule="auto"/>
        <w:ind w:firstLine="709"/>
        <w:jc w:val="both"/>
        <w:rPr>
          <w:rFonts w:ascii="Times New Roman" w:hAnsi="Times New Roman"/>
          <w:b/>
          <w:szCs w:val="28"/>
        </w:rPr>
      </w:pPr>
      <w:r>
        <w:rPr>
          <w:rFonts w:ascii="Times New Roman" w:hAnsi="Times New Roman"/>
          <w:bCs/>
          <w:szCs w:val="28"/>
        </w:rPr>
        <w:lastRenderedPageBreak/>
        <w:t>Виховна робота на 2017-2018</w:t>
      </w:r>
      <w:r w:rsidR="00911631" w:rsidRPr="00247AE8">
        <w:rPr>
          <w:rFonts w:ascii="Times New Roman" w:hAnsi="Times New Roman"/>
          <w:bCs/>
          <w:szCs w:val="28"/>
        </w:rPr>
        <w:t xml:space="preserve"> навчальний рік спланована згідно з програмою «Основні орієнтири виховання</w:t>
      </w:r>
      <w:r w:rsidR="00911631" w:rsidRPr="00247AE8">
        <w:rPr>
          <w:rFonts w:ascii="Times New Roman" w:hAnsi="Times New Roman"/>
          <w:spacing w:val="10"/>
          <w:szCs w:val="28"/>
        </w:rPr>
        <w:t xml:space="preserve"> учнів 1-11 класів загальноосвітніх навчальних закладів України»</w:t>
      </w:r>
      <w:r w:rsidR="00911631" w:rsidRPr="00247AE8">
        <w:rPr>
          <w:rFonts w:ascii="Times New Roman" w:hAnsi="Times New Roman"/>
          <w:bCs/>
          <w:szCs w:val="28"/>
        </w:rPr>
        <w:t xml:space="preserve">. </w:t>
      </w:r>
      <w:r w:rsidR="00911631" w:rsidRPr="00247AE8">
        <w:rPr>
          <w:rFonts w:ascii="Times New Roman" w:hAnsi="Times New Roman"/>
          <w:iCs/>
          <w:color w:val="000000"/>
          <w:spacing w:val="10"/>
          <w:szCs w:val="28"/>
        </w:rPr>
        <w:t>Метою</w:t>
      </w:r>
      <w:r w:rsidR="00911631" w:rsidRPr="00247AE8">
        <w:rPr>
          <w:rFonts w:ascii="Times New Roman" w:hAnsi="Times New Roman"/>
          <w:i/>
          <w:iCs/>
          <w:color w:val="000000"/>
          <w:spacing w:val="10"/>
          <w:szCs w:val="28"/>
        </w:rPr>
        <w:t xml:space="preserve"> </w:t>
      </w:r>
      <w:r w:rsidR="00911631" w:rsidRPr="00247AE8">
        <w:rPr>
          <w:rFonts w:ascii="Times New Roman" w:hAnsi="Times New Roman"/>
          <w:color w:val="000000"/>
          <w:spacing w:val="10"/>
          <w:szCs w:val="28"/>
        </w:rPr>
        <w:t xml:space="preserve">виховання є формування морально-духовної життєво компетентної особистості, яка успішно </w:t>
      </w:r>
      <w:proofErr w:type="spellStart"/>
      <w:r w:rsidR="00911631" w:rsidRPr="00247AE8">
        <w:rPr>
          <w:rFonts w:ascii="Times New Roman" w:hAnsi="Times New Roman"/>
          <w:color w:val="000000"/>
          <w:spacing w:val="10"/>
          <w:szCs w:val="28"/>
        </w:rPr>
        <w:t>самореалізується</w:t>
      </w:r>
      <w:proofErr w:type="spellEnd"/>
      <w:r w:rsidR="00911631" w:rsidRPr="00247AE8">
        <w:rPr>
          <w:rFonts w:ascii="Times New Roman" w:hAnsi="Times New Roman"/>
          <w:color w:val="000000"/>
          <w:spacing w:val="10"/>
          <w:szCs w:val="28"/>
        </w:rPr>
        <w:t xml:space="preserve"> в соціумі як громадянин, сім'янин, професіонала.</w:t>
      </w:r>
    </w:p>
    <w:p w:rsidR="00911631" w:rsidRPr="00374B7A"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Уся виховна діяльність була спрямована на реалізацію Законів України </w:t>
      </w:r>
      <w:proofErr w:type="spellStart"/>
      <w:r w:rsidRPr="00247AE8">
        <w:rPr>
          <w:rFonts w:ascii="Times New Roman" w:hAnsi="Times New Roman"/>
          <w:szCs w:val="28"/>
        </w:rPr>
        <w:t>“Про</w:t>
      </w:r>
      <w:proofErr w:type="spellEnd"/>
      <w:r w:rsidRPr="00247AE8">
        <w:rPr>
          <w:rFonts w:ascii="Times New Roman" w:hAnsi="Times New Roman"/>
          <w:szCs w:val="28"/>
        </w:rPr>
        <w:t xml:space="preserve"> освіту ” ,” Про загальну середню </w:t>
      </w:r>
      <w:proofErr w:type="spellStart"/>
      <w:r w:rsidRPr="00247AE8">
        <w:rPr>
          <w:rFonts w:ascii="Times New Roman" w:hAnsi="Times New Roman"/>
          <w:szCs w:val="28"/>
        </w:rPr>
        <w:t>освіту”</w:t>
      </w:r>
      <w:proofErr w:type="spellEnd"/>
      <w:r w:rsidRPr="00247AE8">
        <w:rPr>
          <w:rFonts w:ascii="Times New Roman" w:hAnsi="Times New Roman"/>
          <w:szCs w:val="28"/>
        </w:rPr>
        <w:t xml:space="preserve"> , державних національних програм. Проблема , над якою працював колектив : </w:t>
      </w:r>
      <w:r w:rsidRPr="00374B7A">
        <w:rPr>
          <w:rFonts w:ascii="Times New Roman" w:hAnsi="Times New Roman"/>
          <w:i/>
          <w:szCs w:val="28"/>
        </w:rPr>
        <w:t xml:space="preserve">“ Підвищення результативності роботи педагогічного колективу шляхом удосконалення педагогічної майстерності вчителів, творчого підходу до організації навчально-виховного процесу “. </w:t>
      </w:r>
    </w:p>
    <w:p w:rsidR="00911631" w:rsidRPr="00374B7A" w:rsidRDefault="00911631" w:rsidP="00911631">
      <w:pPr>
        <w:spacing w:after="0" w:line="240" w:lineRule="auto"/>
        <w:ind w:firstLine="709"/>
        <w:jc w:val="both"/>
        <w:rPr>
          <w:rFonts w:ascii="Times New Roman" w:hAnsi="Times New Roman"/>
          <w:szCs w:val="28"/>
        </w:rPr>
      </w:pPr>
      <w:r w:rsidRPr="00374B7A">
        <w:rPr>
          <w:rFonts w:ascii="Times New Roman" w:hAnsi="Times New Roman"/>
          <w:szCs w:val="28"/>
        </w:rPr>
        <w:t>Головна увага приділялась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Вихованню в учнів почуття громадянина України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Формуванню особистості учня, формуванню його наукового світогляду, розвитку його здібностей і обдарувань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Вихованню любові до праці, почуттю дбайливого господаря своєї школи, бережливого ставлення до шкільного і класного майна;</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Формуванню засад здорового способу життя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Вихованню любові до природи, виробленню навичок екологічної культури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Вихованню поваги до вчителів, батьків, людей похилого віку</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Сьогодні школа – це передусім простір життя дитини, де вона здійснює перші кроки життєтворчості, готується до самостійної участі у соціальній діяльності. Педагоги прагнуть вибудувати виховний простір так, щоб він сприяв гармонізації відносин між дітьми і вчителями, школою і родиною. В Державній програмі «Основні орієнтири виховання учнів 1-11 класів загальноосвітніх навчальних закладах України» визначені ціннісні ставлення особистостей майбутнього покоління нашої держави, які сьогодні в школі, а завтра стануть на шлях державотворення. Тому, класоводи і класні керівники, впроваджуючи у систему своєї роботи елементи, заходи, технології творчості мають певні здобутки у формуванні творчої компетентної життєдіяльної особистості школяра.</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В школі постійно здійснюються заходи, які спрямовані на формування в учнів поваги до Конституції України, символів держави. У кожному класі створені куточки державної символіки, проводяться щотижневі лінійки, на яких звучить Гімн України.</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З метою профілактики злочинності та дитячої бездоглядності у школі розроблені заходи, перевірені особові картки учнів пільгового контингенту. Відповідальним за відвідування учнями школи призначено заступника директора з навчально-виховної роботи </w:t>
      </w:r>
      <w:proofErr w:type="spellStart"/>
      <w:r w:rsidRPr="00247AE8">
        <w:rPr>
          <w:rFonts w:ascii="Times New Roman" w:hAnsi="Times New Roman"/>
          <w:szCs w:val="28"/>
        </w:rPr>
        <w:t>Якубенко</w:t>
      </w:r>
      <w:proofErr w:type="spellEnd"/>
      <w:r w:rsidRPr="00247AE8">
        <w:rPr>
          <w:rFonts w:ascii="Times New Roman" w:hAnsi="Times New Roman"/>
          <w:szCs w:val="28"/>
        </w:rPr>
        <w:t xml:space="preserve"> Н.Б. Учнів, які не відвідують школу без поважної причини нема. </w:t>
      </w:r>
    </w:p>
    <w:p w:rsidR="00911631" w:rsidRPr="00247AE8" w:rsidRDefault="00A24F51" w:rsidP="00911631">
      <w:pPr>
        <w:tabs>
          <w:tab w:val="left" w:pos="8280"/>
        </w:tabs>
        <w:spacing w:after="0" w:line="240" w:lineRule="auto"/>
        <w:ind w:firstLine="709"/>
        <w:jc w:val="both"/>
        <w:rPr>
          <w:rFonts w:ascii="Times New Roman" w:hAnsi="Times New Roman"/>
          <w:szCs w:val="28"/>
          <w:lang w:val="ru-RU"/>
        </w:rPr>
      </w:pPr>
      <w:r w:rsidRPr="00A24F51">
        <w:rPr>
          <w:rFonts w:ascii="Times New Roman" w:hAnsi="Times New Roman"/>
          <w:color w:val="FF0000"/>
          <w:szCs w:val="28"/>
        </w:rPr>
        <w:t>Станом на 01.06.2018</w:t>
      </w:r>
      <w:r w:rsidR="00911631" w:rsidRPr="00A24F51">
        <w:rPr>
          <w:rFonts w:ascii="Times New Roman" w:hAnsi="Times New Roman"/>
          <w:color w:val="FF0000"/>
          <w:szCs w:val="28"/>
        </w:rPr>
        <w:t xml:space="preserve"> року на </w:t>
      </w:r>
      <w:proofErr w:type="spellStart"/>
      <w:r w:rsidR="00911631" w:rsidRPr="00A24F51">
        <w:rPr>
          <w:rFonts w:ascii="Times New Roman" w:hAnsi="Times New Roman"/>
          <w:color w:val="FF0000"/>
          <w:szCs w:val="28"/>
        </w:rPr>
        <w:t>внутрішньошкільному</w:t>
      </w:r>
      <w:proofErr w:type="spellEnd"/>
      <w:r w:rsidR="00911631" w:rsidRPr="00A24F51">
        <w:rPr>
          <w:rFonts w:ascii="Times New Roman" w:hAnsi="Times New Roman"/>
          <w:color w:val="FF0000"/>
          <w:szCs w:val="28"/>
        </w:rPr>
        <w:t xml:space="preserve"> обліку та на обліку у ВКМСН учнів нема. У вересні та у жовтні були відвідані сім’ї учнів пільгового контингенту і складені акти обстеження</w:t>
      </w:r>
      <w:r w:rsidR="00911631" w:rsidRPr="00247AE8">
        <w:rPr>
          <w:rFonts w:ascii="Times New Roman" w:hAnsi="Times New Roman"/>
          <w:szCs w:val="28"/>
        </w:rPr>
        <w:t xml:space="preserve"> матеріальних умов проживання.</w:t>
      </w:r>
    </w:p>
    <w:p w:rsidR="00911631" w:rsidRPr="00247AE8" w:rsidRDefault="00911631" w:rsidP="00911631">
      <w:pPr>
        <w:tabs>
          <w:tab w:val="left" w:pos="8280"/>
        </w:tabs>
        <w:spacing w:after="0" w:line="240" w:lineRule="auto"/>
        <w:ind w:firstLine="709"/>
        <w:jc w:val="both"/>
        <w:rPr>
          <w:rFonts w:ascii="Times New Roman" w:hAnsi="Times New Roman"/>
          <w:szCs w:val="28"/>
        </w:rPr>
      </w:pPr>
      <w:r w:rsidRPr="00247AE8">
        <w:rPr>
          <w:rFonts w:ascii="Times New Roman" w:hAnsi="Times New Roman"/>
          <w:szCs w:val="28"/>
        </w:rPr>
        <w:t>Регулярно проводяться профілактичні рейди: «Діти вулиць», «Канікули».</w:t>
      </w:r>
    </w:p>
    <w:p w:rsidR="00911631" w:rsidRPr="00247AE8" w:rsidRDefault="00911631" w:rsidP="00911631">
      <w:pPr>
        <w:tabs>
          <w:tab w:val="left" w:pos="8280"/>
        </w:tabs>
        <w:spacing w:after="0" w:line="240" w:lineRule="auto"/>
        <w:ind w:firstLine="709"/>
        <w:jc w:val="both"/>
        <w:rPr>
          <w:rFonts w:ascii="Times New Roman" w:hAnsi="Times New Roman"/>
          <w:szCs w:val="28"/>
        </w:rPr>
      </w:pPr>
      <w:r w:rsidRPr="00247AE8">
        <w:rPr>
          <w:rFonts w:ascii="Times New Roman" w:hAnsi="Times New Roman"/>
          <w:szCs w:val="28"/>
        </w:rPr>
        <w:t>З метою правового всеобучу батьків 2 рази на рік проходять загальношкільні батьківські збори, на яких заступник директора з навчально-</w:t>
      </w:r>
      <w:r w:rsidRPr="00247AE8">
        <w:rPr>
          <w:rFonts w:ascii="Times New Roman" w:hAnsi="Times New Roman"/>
          <w:szCs w:val="28"/>
        </w:rPr>
        <w:lastRenderedPageBreak/>
        <w:t>виховної роботи ознайомила батьків з кримінальною ситуацією у селі та про ступінь відповідальності підлітків у разі скоєння протиправних дій.</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Протягом року питання виховної роботи розглядались на нарадах при директору, засіданнях ради школи, батьківських зборах,засіданнях методичного об’єднання класних керівників, проводились оперативні наради класних керівників, було видано ряд наказів по школі, що стосувались виховної роботи. Аналіз відвіданих уроків та виховних заходів показав, що виховна робота проводиться на достатньо належному рівні, використовуються як традиційні, так і сучасні технології виховання учнів. Чітко спланована робота методичного об’єднання класних керівників, проведено чотири засідання.</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Велика увага приділялась розвитку учнівського самоврядування. Щовівторка проводились учнівські лінійки, на яких черговий клас звітував по підсумках чергування та доповідав про поведінку учнів. Регулярно проводились рейди-перевірки дотримання санітарно-гігієнічних норм по класах.</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Однією із складних проблем сучасної школи є наявність правопорушень серед дітей та підлітків. Усвідомлюючи відповідальність щодо попередження правопорушень серед неповнолітніх, профілактики насилля та жорстокості, яка покладається на загальноосвітні заклади, адміністрація школи вживала комплексних заходів, спрямованих на дотримання прав дитини, усунення чинників, які сприяють негативним явищам у дитячих колективах. Свідченням цього є ряд наказів, виданих по школі, проведена педагогічна рада “ Учнівське самоврядування є основною ланкою у становленні учнівського колективу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У школі створена і діє рада профілактики правопорушень, яка провела чотири засідання, на яких розглядались питання роботи з учнями, схильними до правопорушень. Рада вивчає виконання учнями </w:t>
      </w:r>
      <w:proofErr w:type="spellStart"/>
      <w:r w:rsidRPr="00247AE8">
        <w:rPr>
          <w:rFonts w:ascii="Times New Roman" w:hAnsi="Times New Roman"/>
          <w:szCs w:val="28"/>
        </w:rPr>
        <w:t>внутрішкільного</w:t>
      </w:r>
      <w:proofErr w:type="spellEnd"/>
      <w:r w:rsidRPr="00247AE8">
        <w:rPr>
          <w:rFonts w:ascii="Times New Roman" w:hAnsi="Times New Roman"/>
          <w:szCs w:val="28"/>
        </w:rPr>
        <w:t xml:space="preserve"> розпорядку та правил для учнів, розглядає випадки порушення дисципліни в школі, сім’ї та поза школою. Проводиться профілактична робота з учнями, які схильні до правопорушень. За кожним з них закріплений громадський вихователь, кожний з них має індивідуальний план роботи.</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Виховна робота здійснюється по таких напрямках : патріотичне, морально-етичне, правове, екологічне, превентивне, художньо-естетичне, фізичне.</w:t>
      </w:r>
    </w:p>
    <w:p w:rsidR="00911631" w:rsidRPr="00247AE8" w:rsidRDefault="00A24F51" w:rsidP="00911631">
      <w:pPr>
        <w:spacing w:after="0" w:line="240" w:lineRule="auto"/>
        <w:ind w:firstLine="709"/>
        <w:jc w:val="both"/>
        <w:rPr>
          <w:rFonts w:ascii="Times New Roman" w:hAnsi="Times New Roman"/>
          <w:szCs w:val="28"/>
        </w:rPr>
      </w:pPr>
      <w:r>
        <w:rPr>
          <w:rFonts w:ascii="Times New Roman" w:hAnsi="Times New Roman"/>
          <w:szCs w:val="28"/>
        </w:rPr>
        <w:t>За 2017-2018</w:t>
      </w:r>
      <w:r w:rsidR="00911631" w:rsidRPr="00247AE8">
        <w:rPr>
          <w:rFonts w:ascii="Times New Roman" w:hAnsi="Times New Roman"/>
          <w:szCs w:val="28"/>
        </w:rPr>
        <w:t xml:space="preserve"> </w:t>
      </w:r>
      <w:proofErr w:type="spellStart"/>
      <w:r w:rsidR="00911631" w:rsidRPr="00247AE8">
        <w:rPr>
          <w:rFonts w:ascii="Times New Roman" w:hAnsi="Times New Roman"/>
          <w:szCs w:val="28"/>
        </w:rPr>
        <w:t>н.рік</w:t>
      </w:r>
      <w:proofErr w:type="spellEnd"/>
      <w:r w:rsidR="00911631" w:rsidRPr="00247AE8">
        <w:rPr>
          <w:rFonts w:ascii="Times New Roman" w:hAnsi="Times New Roman"/>
          <w:szCs w:val="28"/>
        </w:rPr>
        <w:t xml:space="preserve"> були проведені такі виховні заходи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 Щедра </w:t>
      </w:r>
      <w:proofErr w:type="spellStart"/>
      <w:r w:rsidRPr="00247AE8">
        <w:rPr>
          <w:rFonts w:ascii="Times New Roman" w:hAnsi="Times New Roman"/>
          <w:szCs w:val="28"/>
        </w:rPr>
        <w:t>осінь”</w:t>
      </w:r>
      <w:proofErr w:type="spellEnd"/>
      <w:r w:rsidRPr="00247AE8">
        <w:rPr>
          <w:rFonts w:ascii="Times New Roman" w:hAnsi="Times New Roman"/>
          <w:szCs w:val="28"/>
        </w:rPr>
        <w:t xml:space="preserve">,” Мова – жива душа народу ”,” Тато, мама і я – спортивна сім’я ”, </w:t>
      </w:r>
      <w:proofErr w:type="spellStart"/>
      <w:r w:rsidRPr="00247AE8">
        <w:rPr>
          <w:rFonts w:ascii="Times New Roman" w:hAnsi="Times New Roman"/>
          <w:szCs w:val="28"/>
        </w:rPr>
        <w:t>“Вертеп</w:t>
      </w:r>
      <w:proofErr w:type="spellEnd"/>
      <w:r w:rsidRPr="00247AE8">
        <w:rPr>
          <w:rFonts w:ascii="Times New Roman" w:hAnsi="Times New Roman"/>
          <w:szCs w:val="28"/>
        </w:rPr>
        <w:t xml:space="preserve"> ”, “ Мамо моя </w:t>
      </w:r>
      <w:proofErr w:type="spellStart"/>
      <w:r w:rsidRPr="00247AE8">
        <w:rPr>
          <w:rFonts w:ascii="Times New Roman" w:hAnsi="Times New Roman"/>
          <w:szCs w:val="28"/>
        </w:rPr>
        <w:t>рідненька”</w:t>
      </w:r>
      <w:proofErr w:type="spellEnd"/>
      <w:r w:rsidRPr="00247AE8">
        <w:rPr>
          <w:rFonts w:ascii="Times New Roman" w:hAnsi="Times New Roman"/>
          <w:szCs w:val="28"/>
        </w:rPr>
        <w:t xml:space="preserve">,” Сильні, сміливі, </w:t>
      </w:r>
      <w:proofErr w:type="spellStart"/>
      <w:r w:rsidRPr="00247AE8">
        <w:rPr>
          <w:rFonts w:ascii="Times New Roman" w:hAnsi="Times New Roman"/>
          <w:szCs w:val="28"/>
        </w:rPr>
        <w:t>грайливі”</w:t>
      </w:r>
      <w:proofErr w:type="spellEnd"/>
      <w:r w:rsidRPr="00247AE8">
        <w:rPr>
          <w:rFonts w:ascii="Times New Roman" w:hAnsi="Times New Roman"/>
          <w:szCs w:val="28"/>
        </w:rPr>
        <w:t>, “ Чарівний світ казки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Цікаво та змістовно пройшли такі вечори відпочинку : “ Учительська доля – святиня свята “, “ О тій порі, коли пожовкло листя ”,” Королева </w:t>
      </w:r>
      <w:proofErr w:type="spellStart"/>
      <w:r w:rsidRPr="00247AE8">
        <w:rPr>
          <w:rFonts w:ascii="Times New Roman" w:hAnsi="Times New Roman"/>
          <w:szCs w:val="28"/>
        </w:rPr>
        <w:t>квітів”</w:t>
      </w:r>
      <w:proofErr w:type="spellEnd"/>
      <w:r w:rsidRPr="00247AE8">
        <w:rPr>
          <w:rFonts w:ascii="Times New Roman" w:hAnsi="Times New Roman"/>
          <w:szCs w:val="28"/>
        </w:rPr>
        <w:t>, “ Смійтеся на здоров’я ” та ін.</w:t>
      </w:r>
    </w:p>
    <w:p w:rsidR="00911631" w:rsidRPr="00374B7A" w:rsidRDefault="00911631" w:rsidP="00911631">
      <w:pPr>
        <w:spacing w:after="0" w:line="240" w:lineRule="auto"/>
        <w:ind w:firstLine="709"/>
        <w:jc w:val="both"/>
        <w:rPr>
          <w:rFonts w:ascii="Times New Roman" w:hAnsi="Times New Roman"/>
          <w:szCs w:val="28"/>
        </w:rPr>
      </w:pPr>
      <w:r w:rsidRPr="00374B7A">
        <w:rPr>
          <w:rFonts w:ascii="Times New Roman" w:hAnsi="Times New Roman"/>
          <w:szCs w:val="28"/>
        </w:rPr>
        <w:t>Було проведено сім тижнів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Тиждень учителя</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Тиждень правових знань</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Тиждень казки</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 xml:space="preserve">Тиждень </w:t>
      </w:r>
      <w:proofErr w:type="spellStart"/>
      <w:r w:rsidRPr="00247AE8">
        <w:rPr>
          <w:rFonts w:ascii="Times New Roman" w:hAnsi="Times New Roman" w:cs="Times New Roman"/>
          <w:szCs w:val="28"/>
        </w:rPr>
        <w:t>ОБЖ</w:t>
      </w:r>
      <w:proofErr w:type="spellEnd"/>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Тиждень книги</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Тиждень початкової школи</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lastRenderedPageBreak/>
        <w:t>Тиждень безпеки дитини</w:t>
      </w:r>
    </w:p>
    <w:p w:rsidR="00911631" w:rsidRPr="00374B7A" w:rsidRDefault="00911631" w:rsidP="00911631">
      <w:pPr>
        <w:pStyle w:val="11"/>
        <w:spacing w:after="0" w:line="240" w:lineRule="auto"/>
        <w:ind w:left="0" w:firstLine="709"/>
        <w:jc w:val="both"/>
        <w:rPr>
          <w:rFonts w:ascii="Times New Roman" w:hAnsi="Times New Roman" w:cs="Times New Roman"/>
          <w:szCs w:val="28"/>
        </w:rPr>
      </w:pPr>
      <w:r w:rsidRPr="00374B7A">
        <w:rPr>
          <w:rFonts w:ascii="Times New Roman" w:hAnsi="Times New Roman" w:cs="Times New Roman"/>
          <w:szCs w:val="28"/>
        </w:rPr>
        <w:t>Проведено конкурси малюнків :</w:t>
      </w:r>
    </w:p>
    <w:p w:rsidR="00911631" w:rsidRPr="00247AE8" w:rsidRDefault="00911631" w:rsidP="00911631">
      <w:pPr>
        <w:pStyle w:val="11"/>
        <w:spacing w:after="0" w:line="240" w:lineRule="auto"/>
        <w:ind w:left="709"/>
        <w:jc w:val="both"/>
        <w:rPr>
          <w:rFonts w:ascii="Times New Roman" w:hAnsi="Times New Roman" w:cs="Times New Roman"/>
          <w:szCs w:val="28"/>
        </w:rPr>
      </w:pPr>
      <w:proofErr w:type="spellStart"/>
      <w:r>
        <w:rPr>
          <w:rFonts w:ascii="Times New Roman" w:hAnsi="Times New Roman" w:cs="Times New Roman"/>
          <w:szCs w:val="28"/>
        </w:rPr>
        <w:t>-</w:t>
      </w:r>
      <w:r w:rsidRPr="00247AE8">
        <w:rPr>
          <w:rFonts w:ascii="Times New Roman" w:hAnsi="Times New Roman" w:cs="Times New Roman"/>
          <w:szCs w:val="28"/>
        </w:rPr>
        <w:t>Учитель</w:t>
      </w:r>
      <w:proofErr w:type="spellEnd"/>
      <w:r w:rsidRPr="00247AE8">
        <w:rPr>
          <w:rFonts w:ascii="Times New Roman" w:hAnsi="Times New Roman" w:cs="Times New Roman"/>
          <w:szCs w:val="28"/>
        </w:rPr>
        <w:t xml:space="preserve"> –</w:t>
      </w:r>
      <w:r>
        <w:rPr>
          <w:rFonts w:ascii="Times New Roman" w:hAnsi="Times New Roman" w:cs="Times New Roman"/>
          <w:szCs w:val="28"/>
        </w:rPr>
        <w:t xml:space="preserve"> незгасна зоря ;</w:t>
      </w:r>
      <w:r w:rsidR="00A24F51">
        <w:rPr>
          <w:rFonts w:ascii="Times New Roman" w:hAnsi="Times New Roman" w:cs="Times New Roman"/>
          <w:szCs w:val="28"/>
        </w:rPr>
        <w:t>с</w:t>
      </w:r>
      <w:r w:rsidRPr="00247AE8">
        <w:rPr>
          <w:rFonts w:ascii="Times New Roman" w:hAnsi="Times New Roman" w:cs="Times New Roman"/>
          <w:szCs w:val="28"/>
        </w:rPr>
        <w:t xml:space="preserve">кажемо </w:t>
      </w:r>
      <w:proofErr w:type="spellStart"/>
      <w:r w:rsidRPr="00247AE8">
        <w:rPr>
          <w:rFonts w:ascii="Times New Roman" w:hAnsi="Times New Roman" w:cs="Times New Roman"/>
          <w:szCs w:val="28"/>
        </w:rPr>
        <w:t>СНІДу</w:t>
      </w:r>
      <w:proofErr w:type="spellEnd"/>
      <w:r>
        <w:rPr>
          <w:rFonts w:ascii="Times New Roman" w:hAnsi="Times New Roman" w:cs="Times New Roman"/>
          <w:szCs w:val="28"/>
        </w:rPr>
        <w:t xml:space="preserve"> НІ!</w:t>
      </w:r>
      <w:r w:rsidRPr="00247AE8">
        <w:rPr>
          <w:rFonts w:ascii="Times New Roman" w:hAnsi="Times New Roman" w:cs="Times New Roman"/>
          <w:szCs w:val="28"/>
        </w:rPr>
        <w:t>;права дитини і людини ; дитинства світ ; ми за здоровий спосіб ж</w:t>
      </w:r>
      <w:r>
        <w:rPr>
          <w:rFonts w:ascii="Times New Roman" w:hAnsi="Times New Roman" w:cs="Times New Roman"/>
          <w:szCs w:val="28"/>
        </w:rPr>
        <w:t>иття</w:t>
      </w:r>
      <w:r w:rsidRPr="00247AE8">
        <w:rPr>
          <w:rFonts w:ascii="Times New Roman" w:hAnsi="Times New Roman" w:cs="Times New Roman"/>
          <w:szCs w:val="28"/>
        </w:rPr>
        <w:t>;</w:t>
      </w:r>
      <w:r w:rsidR="00A24F51">
        <w:rPr>
          <w:rFonts w:ascii="Times New Roman" w:hAnsi="Times New Roman" w:cs="Times New Roman"/>
          <w:szCs w:val="28"/>
        </w:rPr>
        <w:t xml:space="preserve"> </w:t>
      </w:r>
      <w:r w:rsidRPr="00247AE8">
        <w:rPr>
          <w:rFonts w:ascii="Times New Roman" w:hAnsi="Times New Roman" w:cs="Times New Roman"/>
          <w:szCs w:val="28"/>
        </w:rPr>
        <w:t>мої права.</w:t>
      </w:r>
    </w:p>
    <w:p w:rsidR="00911631" w:rsidRPr="00374B7A" w:rsidRDefault="00911631" w:rsidP="00911631">
      <w:pPr>
        <w:pStyle w:val="11"/>
        <w:spacing w:after="0" w:line="240" w:lineRule="auto"/>
        <w:ind w:left="0" w:firstLine="709"/>
        <w:jc w:val="both"/>
        <w:rPr>
          <w:rFonts w:ascii="Times New Roman" w:hAnsi="Times New Roman" w:cs="Times New Roman"/>
          <w:szCs w:val="28"/>
        </w:rPr>
      </w:pPr>
      <w:r w:rsidRPr="00374B7A">
        <w:rPr>
          <w:rFonts w:ascii="Times New Roman" w:hAnsi="Times New Roman" w:cs="Times New Roman"/>
          <w:szCs w:val="28"/>
        </w:rPr>
        <w:t>Активну участь учні брали в різних акціях. Це такі як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Пам’ятники</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За чисте довкілля</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proofErr w:type="spellStart"/>
      <w:r w:rsidRPr="00247AE8">
        <w:rPr>
          <w:rFonts w:ascii="Times New Roman" w:hAnsi="Times New Roman" w:cs="Times New Roman"/>
          <w:szCs w:val="28"/>
        </w:rPr>
        <w:t>Чистодвір</w:t>
      </w:r>
      <w:proofErr w:type="spellEnd"/>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Зимуючі птахи</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Милосердя</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П’ять картоплин</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 xml:space="preserve">Збережи ялинку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Посади дерево</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Дирекція школи відповідно до своїх посадових обов’язків тримає на контролі питання соціального захисту учнів пільгових категорій : дітей-сиріт, дітей, позбавлених батьківського піклування, дітей – інвалідів.</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Аналіз планів виховної роботи класних керівників свідчить про увагу педагогів до проблем прав дитини, їх змістом забезпечуються основні принципи виховання, а саме : національна спрямованість, цілісність, превентивність.</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Проведення загальношкільних та класних заходів спрямоване на масове охоплення учнів позакласною діяльністю, в якій кожен вихованець може проявити власні здібності, нахили , інтереси. Залучення дітей девіантної поведінки здійснюється в спортивні гуртки та гуртки художньо-естетичної творчості. Здійснюється контроль за відвідуванням учнями школи (облік ведеться класними керівниками у класних журналах , заступник директора веде спеціальний журнал.)</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 xml:space="preserve">З метою покращення стану здоров’я учнів проводилось медичне обстеження дітей лікарями, проводились необхідні медичні щеплення (з дозволу батьків).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Таким чином, створена у школі система громадянської освіти та виховання, в основі якої лежить широке впровадження інноваційних педагогічних технологій, забезпечує ефективність навчально-виховного процесу, створює умови для соціалізації особистості, розвитку її здібностей, розкриває перспективи участі молоді у політичних та громадських структурах, розпочинає процес формування центру освітнього округу.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Керівниками школи планувались різні види </w:t>
      </w:r>
      <w:proofErr w:type="spellStart"/>
      <w:r w:rsidRPr="00247AE8">
        <w:rPr>
          <w:rFonts w:ascii="Times New Roman" w:hAnsi="Times New Roman"/>
          <w:szCs w:val="28"/>
        </w:rPr>
        <w:t>внутрішкільного</w:t>
      </w:r>
      <w:proofErr w:type="spellEnd"/>
      <w:r w:rsidRPr="00247AE8">
        <w:rPr>
          <w:rFonts w:ascii="Times New Roman" w:hAnsi="Times New Roman"/>
          <w:szCs w:val="28"/>
        </w:rPr>
        <w:t xml:space="preserve"> контролю за роботою педагогів – </w:t>
      </w:r>
      <w:proofErr w:type="spellStart"/>
      <w:r w:rsidRPr="00247AE8">
        <w:rPr>
          <w:rFonts w:ascii="Times New Roman" w:hAnsi="Times New Roman"/>
          <w:szCs w:val="28"/>
        </w:rPr>
        <w:t>предметників</w:t>
      </w:r>
      <w:proofErr w:type="spellEnd"/>
      <w:r w:rsidRPr="00247AE8">
        <w:rPr>
          <w:rFonts w:ascii="Times New Roman" w:hAnsi="Times New Roman"/>
          <w:szCs w:val="28"/>
        </w:rPr>
        <w:t xml:space="preserve"> та класних керівників : тематичний, класно-узагальнюючий, фронтальний, поточний, оглядовий. Під час планування </w:t>
      </w:r>
      <w:proofErr w:type="spellStart"/>
      <w:r w:rsidRPr="00247AE8">
        <w:rPr>
          <w:rFonts w:ascii="Times New Roman" w:hAnsi="Times New Roman"/>
          <w:szCs w:val="28"/>
        </w:rPr>
        <w:t>внутрішкільного</w:t>
      </w:r>
      <w:proofErr w:type="spellEnd"/>
      <w:r w:rsidRPr="00247AE8">
        <w:rPr>
          <w:rFonts w:ascii="Times New Roman" w:hAnsi="Times New Roman"/>
          <w:szCs w:val="28"/>
        </w:rPr>
        <w:t xml:space="preserve"> контролю дирекція дотримується таких принципів як планомірність, </w:t>
      </w:r>
      <w:proofErr w:type="spellStart"/>
      <w:r w:rsidRPr="00247AE8">
        <w:rPr>
          <w:rFonts w:ascii="Times New Roman" w:hAnsi="Times New Roman"/>
          <w:szCs w:val="28"/>
        </w:rPr>
        <w:t>обгрунтованість</w:t>
      </w:r>
      <w:proofErr w:type="spellEnd"/>
      <w:r w:rsidRPr="00247AE8">
        <w:rPr>
          <w:rFonts w:ascii="Times New Roman" w:hAnsi="Times New Roman"/>
          <w:szCs w:val="28"/>
        </w:rPr>
        <w:t>, теоретична і методична підготовленість.</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14 жовтня в селі була проведено свято</w:t>
      </w:r>
      <w:r>
        <w:rPr>
          <w:rFonts w:ascii="Times New Roman" w:hAnsi="Times New Roman" w:cs="Times New Roman"/>
          <w:szCs w:val="28"/>
        </w:rPr>
        <w:t xml:space="preserve"> </w:t>
      </w:r>
      <w:r w:rsidRPr="00247AE8">
        <w:rPr>
          <w:rFonts w:ascii="Times New Roman" w:hAnsi="Times New Roman" w:cs="Times New Roman"/>
          <w:szCs w:val="28"/>
        </w:rPr>
        <w:t>до річниці створення УПА.</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 xml:space="preserve"> На це свято були запрошені учасники УПА, мешканці села, яким довелося пережити страшні роки лихоліття. У цей день відбулося покладання квітів до  могили загиблим воїнам УПА, що знаходяться на території села. Активними учасниками у мітингу-реквіємі стали учні нашої школи, які під </w:t>
      </w:r>
      <w:r w:rsidRPr="00247AE8">
        <w:rPr>
          <w:rFonts w:ascii="Times New Roman" w:hAnsi="Times New Roman" w:cs="Times New Roman"/>
          <w:szCs w:val="28"/>
        </w:rPr>
        <w:lastRenderedPageBreak/>
        <w:t>керівництвом педагога-організатора Андросюк Г.В.</w:t>
      </w:r>
      <w:r>
        <w:rPr>
          <w:rFonts w:ascii="Times New Roman" w:hAnsi="Times New Roman" w:cs="Times New Roman"/>
          <w:szCs w:val="28"/>
        </w:rPr>
        <w:t xml:space="preserve"> </w:t>
      </w:r>
      <w:r w:rsidRPr="00247AE8">
        <w:rPr>
          <w:rFonts w:ascii="Times New Roman" w:hAnsi="Times New Roman" w:cs="Times New Roman"/>
          <w:szCs w:val="28"/>
        </w:rPr>
        <w:t xml:space="preserve">підготували літературно-музичну композицію «Тих днів не згасне пам’ять». </w:t>
      </w:r>
    </w:p>
    <w:p w:rsidR="00911631" w:rsidRPr="00247AE8" w:rsidRDefault="00911631" w:rsidP="00911631">
      <w:pPr>
        <w:pStyle w:val="2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 xml:space="preserve">Проводячи чергування по школі, вчителі і учні слідкують за дотриманням правил поведінки у їдальні, громадських місцях.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Розвитку креативності учнів сприяють проекти «У ракурсі фотооб’єктиву чарівні куточки рідного краю», «Природа очима дітей», «У годину творчості» тощо. </w:t>
      </w:r>
    </w:p>
    <w:p w:rsidR="00911631" w:rsidRPr="00247AE8" w:rsidRDefault="00911631" w:rsidP="00911631">
      <w:pPr>
        <w:tabs>
          <w:tab w:val="left" w:pos="8280"/>
        </w:tabs>
        <w:spacing w:after="0" w:line="240" w:lineRule="auto"/>
        <w:ind w:firstLine="709"/>
        <w:jc w:val="both"/>
        <w:rPr>
          <w:rFonts w:ascii="Times New Roman" w:hAnsi="Times New Roman"/>
          <w:szCs w:val="28"/>
        </w:rPr>
      </w:pPr>
      <w:r w:rsidRPr="00247AE8">
        <w:rPr>
          <w:rFonts w:ascii="Times New Roman" w:hAnsi="Times New Roman"/>
          <w:szCs w:val="28"/>
        </w:rPr>
        <w:t xml:space="preserve">Педагогічним колективом закладу вироблена стратегія дій для створення гармонійного розвитку дітей та молоді відповідно до завдань художньо-естетичного виховання. </w:t>
      </w:r>
    </w:p>
    <w:p w:rsidR="00911631" w:rsidRPr="00247AE8" w:rsidRDefault="00911631" w:rsidP="00911631">
      <w:pPr>
        <w:tabs>
          <w:tab w:val="left" w:pos="8280"/>
        </w:tabs>
        <w:spacing w:after="0" w:line="240" w:lineRule="auto"/>
        <w:ind w:firstLine="709"/>
        <w:jc w:val="both"/>
        <w:outlineLvl w:val="0"/>
        <w:rPr>
          <w:rFonts w:ascii="Times New Roman" w:hAnsi="Times New Roman"/>
          <w:szCs w:val="28"/>
        </w:rPr>
      </w:pPr>
      <w:r w:rsidRPr="00247AE8">
        <w:rPr>
          <w:rFonts w:ascii="Times New Roman" w:hAnsi="Times New Roman"/>
          <w:szCs w:val="28"/>
        </w:rPr>
        <w:t>Школою проводиться певна робота з профорієнтації та працевлаштування неповнолітніх. Ведеться облік довідок щодо навчання випускників.</w:t>
      </w:r>
    </w:p>
    <w:p w:rsidR="00911631" w:rsidRPr="00247AE8" w:rsidRDefault="00911631" w:rsidP="00911631">
      <w:pPr>
        <w:pStyle w:val="a7"/>
        <w:ind w:firstLine="709"/>
        <w:jc w:val="both"/>
        <w:rPr>
          <w:bCs/>
          <w:sz w:val="28"/>
          <w:szCs w:val="28"/>
        </w:rPr>
      </w:pPr>
      <w:r w:rsidRPr="00247AE8">
        <w:rPr>
          <w:bCs/>
          <w:sz w:val="28"/>
          <w:szCs w:val="28"/>
        </w:rPr>
        <w:t xml:space="preserve">Традиційно учні школи взимку беруть активну участь у природоохоронних акціях: </w:t>
      </w:r>
      <w:r w:rsidRPr="00247AE8">
        <w:rPr>
          <w:sz w:val="28"/>
          <w:szCs w:val="28"/>
        </w:rPr>
        <w:t>«</w:t>
      </w:r>
      <w:r w:rsidRPr="00247AE8">
        <w:rPr>
          <w:bCs/>
          <w:sz w:val="28"/>
          <w:szCs w:val="28"/>
        </w:rPr>
        <w:t>Допомога птахам</w:t>
      </w:r>
      <w:r w:rsidRPr="00247AE8">
        <w:rPr>
          <w:sz w:val="28"/>
          <w:szCs w:val="28"/>
        </w:rPr>
        <w:t>»</w:t>
      </w:r>
      <w:r w:rsidRPr="00247AE8">
        <w:rPr>
          <w:bCs/>
          <w:sz w:val="28"/>
          <w:szCs w:val="28"/>
        </w:rPr>
        <w:t xml:space="preserve">, </w:t>
      </w:r>
      <w:r w:rsidRPr="00247AE8">
        <w:rPr>
          <w:sz w:val="28"/>
          <w:szCs w:val="28"/>
        </w:rPr>
        <w:t>«</w:t>
      </w:r>
      <w:r w:rsidRPr="00247AE8">
        <w:rPr>
          <w:bCs/>
          <w:sz w:val="28"/>
          <w:szCs w:val="28"/>
        </w:rPr>
        <w:t>Збережи ялинку</w:t>
      </w:r>
      <w:r w:rsidRPr="00247AE8">
        <w:rPr>
          <w:sz w:val="28"/>
          <w:szCs w:val="28"/>
        </w:rPr>
        <w:t xml:space="preserve">» </w:t>
      </w:r>
    </w:p>
    <w:p w:rsidR="00911631" w:rsidRPr="00247AE8" w:rsidRDefault="00911631" w:rsidP="00911631">
      <w:pPr>
        <w:pStyle w:val="a5"/>
        <w:spacing w:after="0" w:line="240" w:lineRule="auto"/>
        <w:ind w:firstLine="709"/>
        <w:jc w:val="both"/>
        <w:rPr>
          <w:rFonts w:ascii="Times New Roman" w:hAnsi="Times New Roman" w:cs="Times New Roman"/>
          <w:szCs w:val="28"/>
        </w:rPr>
      </w:pPr>
      <w:r w:rsidRPr="00247AE8">
        <w:rPr>
          <w:rFonts w:ascii="Times New Roman" w:hAnsi="Times New Roman" w:cs="Times New Roman"/>
          <w:szCs w:val="28"/>
        </w:rPr>
        <w:t xml:space="preserve">Згідно </w:t>
      </w:r>
      <w:r>
        <w:rPr>
          <w:rFonts w:ascii="Times New Roman" w:hAnsi="Times New Roman" w:cs="Times New Roman"/>
          <w:szCs w:val="28"/>
        </w:rPr>
        <w:t xml:space="preserve">з Указом </w:t>
      </w:r>
      <w:r w:rsidRPr="00247AE8">
        <w:rPr>
          <w:rFonts w:ascii="Times New Roman" w:hAnsi="Times New Roman" w:cs="Times New Roman"/>
          <w:szCs w:val="28"/>
        </w:rPr>
        <w:t xml:space="preserve"> Президента України «Про проведення Весняної толоки з озеленення та благоустрою в школі були розроблені та проведені заходи по підготовці та проведені Весняної толоки з озеленення та благоустрою.</w:t>
      </w:r>
    </w:p>
    <w:p w:rsidR="00911631" w:rsidRPr="00247AE8" w:rsidRDefault="00911631" w:rsidP="00911631">
      <w:pPr>
        <w:tabs>
          <w:tab w:val="left" w:pos="540"/>
          <w:tab w:val="num" w:pos="900"/>
        </w:tabs>
        <w:spacing w:after="0" w:line="240" w:lineRule="auto"/>
        <w:ind w:firstLine="709"/>
        <w:jc w:val="both"/>
        <w:rPr>
          <w:rFonts w:ascii="Times New Roman" w:hAnsi="Times New Roman"/>
          <w:szCs w:val="28"/>
        </w:rPr>
      </w:pPr>
      <w:r w:rsidRPr="00247AE8">
        <w:rPr>
          <w:rFonts w:ascii="Times New Roman" w:hAnsi="Times New Roman"/>
          <w:szCs w:val="28"/>
        </w:rPr>
        <w:t>Першочерговим завданням у нашій роботі визначено зближення духовних, етично – педагогічних позицій педагогів, адміністрації та батьків.</w:t>
      </w:r>
    </w:p>
    <w:p w:rsidR="00911631" w:rsidRPr="00247AE8" w:rsidRDefault="00911631" w:rsidP="00911631">
      <w:pPr>
        <w:tabs>
          <w:tab w:val="left" w:pos="540"/>
          <w:tab w:val="num" w:pos="900"/>
        </w:tabs>
        <w:spacing w:after="0" w:line="240" w:lineRule="auto"/>
        <w:ind w:firstLine="709"/>
        <w:jc w:val="both"/>
        <w:rPr>
          <w:rFonts w:ascii="Times New Roman" w:hAnsi="Times New Roman"/>
          <w:szCs w:val="28"/>
        </w:rPr>
      </w:pPr>
      <w:r w:rsidRPr="00247AE8">
        <w:rPr>
          <w:rFonts w:ascii="Times New Roman" w:hAnsi="Times New Roman"/>
          <w:szCs w:val="28"/>
        </w:rPr>
        <w:t>Як показує практика, ставлення батьків до педагогів формується значною мірою через погляди і настрої дітей. Іноді явно неправі діти через свою емоційність, егоїстичність представляють дії вчителя в негативному плані, навіть розуміючи їх обґрунтованість. Упереджена інформація дітей призводить до неправильної оцінки батьками вчинків і позицій педагога, заважає взаєморозумінню педагога і сім’ї. Виходячи з цього, вчителі прагнуть не тільки підвищувати етичну обґрунтованість і переконливість своїх дітей, але й зміцнювати особисті контакти з сім’ями вихованців.</w:t>
      </w:r>
    </w:p>
    <w:p w:rsidR="00911631" w:rsidRPr="00247AE8" w:rsidRDefault="00911631" w:rsidP="00911631">
      <w:pPr>
        <w:tabs>
          <w:tab w:val="left" w:pos="540"/>
          <w:tab w:val="num" w:pos="900"/>
        </w:tabs>
        <w:spacing w:after="0" w:line="240" w:lineRule="auto"/>
        <w:ind w:firstLine="709"/>
        <w:jc w:val="both"/>
        <w:rPr>
          <w:rFonts w:ascii="Times New Roman" w:hAnsi="Times New Roman"/>
          <w:szCs w:val="28"/>
        </w:rPr>
      </w:pPr>
      <w:r w:rsidRPr="00247AE8">
        <w:rPr>
          <w:rFonts w:ascii="Times New Roman" w:hAnsi="Times New Roman"/>
          <w:szCs w:val="28"/>
        </w:rPr>
        <w:t xml:space="preserve">У школі склалась гарна традиція – відмічати подяками труд батьків. Як правило вручаються подяки батькам, які багато допомагають учителям, незалежно від того як навчаються діти. </w:t>
      </w:r>
    </w:p>
    <w:p w:rsidR="00911631" w:rsidRPr="00247AE8" w:rsidRDefault="00911631" w:rsidP="00911631">
      <w:pPr>
        <w:tabs>
          <w:tab w:val="left" w:pos="540"/>
          <w:tab w:val="num" w:pos="900"/>
        </w:tabs>
        <w:spacing w:after="0" w:line="240" w:lineRule="auto"/>
        <w:ind w:firstLine="709"/>
        <w:jc w:val="both"/>
        <w:rPr>
          <w:rFonts w:ascii="Times New Roman" w:hAnsi="Times New Roman"/>
          <w:szCs w:val="28"/>
        </w:rPr>
      </w:pPr>
      <w:r w:rsidRPr="00247AE8">
        <w:rPr>
          <w:rFonts w:ascii="Times New Roman" w:hAnsi="Times New Roman"/>
          <w:szCs w:val="28"/>
        </w:rPr>
        <w:t xml:space="preserve">Класоводи і класні керівники широко впроваджують інтерактивні методи і форми роботи для формування у дітей цілісного ставлення до прекрасного. Різноманітні свята, заочні подорожі, рольові ігри, культпоходи до театрів і музеїв розвивають у школярів естетичний смак, поглиблюють їх знання про культурну спадщину рідного народу, пробуджують творчі бажання. </w:t>
      </w:r>
    </w:p>
    <w:p w:rsidR="00911631" w:rsidRPr="00247AE8" w:rsidRDefault="00911631" w:rsidP="00911631">
      <w:pPr>
        <w:tabs>
          <w:tab w:val="left" w:pos="540"/>
          <w:tab w:val="num" w:pos="900"/>
        </w:tabs>
        <w:spacing w:after="0" w:line="240" w:lineRule="auto"/>
        <w:ind w:firstLine="709"/>
        <w:jc w:val="both"/>
        <w:rPr>
          <w:rFonts w:ascii="Times New Roman" w:hAnsi="Times New Roman"/>
          <w:szCs w:val="28"/>
        </w:rPr>
      </w:pPr>
      <w:r w:rsidRPr="00247AE8">
        <w:rPr>
          <w:rFonts w:ascii="Times New Roman" w:hAnsi="Times New Roman"/>
          <w:szCs w:val="28"/>
        </w:rPr>
        <w:t>Велика увага в школі приділяється і фізичному вихованню учнів. В школі проводяться: день фізкультурника, змагання з волейболу, футболу, баскетболу та інші.</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Таким чином, створена у школі система громадянської освіти та виховання, в основі якої лежить широке впровадження інноваційних педагогічних технологій, забезпечує ефективність навчально-виховного процесу, створює умови для соціалізації особистості, розвитку її здібностей, розкриває перспективи участі молоді у політичних та громадських структурах, розпочинає процес формування центру освітнього округу. </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xml:space="preserve">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w:t>
      </w:r>
      <w:r w:rsidRPr="00247AE8">
        <w:rPr>
          <w:rFonts w:ascii="Times New Roman" w:hAnsi="Times New Roman"/>
          <w:szCs w:val="28"/>
          <w:lang w:eastAsia="uk-UA"/>
        </w:rPr>
        <w:lastRenderedPageBreak/>
        <w:t>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напрямків:</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Превентивне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Морально-етичне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Художньо-естетичне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Громадянсько-патріотичне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Трудове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Фізичне виховання і пропаганда здорового способу життя.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Економічне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Екологічне виховання.</w:t>
      </w:r>
    </w:p>
    <w:p w:rsidR="00911631" w:rsidRPr="00247AE8" w:rsidRDefault="00911631" w:rsidP="004846CA">
      <w:pPr>
        <w:tabs>
          <w:tab w:val="left" w:pos="3261"/>
        </w:tabs>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Дозвілля дітей у вечірній час було організоване згідно можливостей школи та на високому рівні. Також членами учнівського самоврядування систематично перевірялись робочі куточки у класах, вологе прибирання на перервах, стан озеленення школи. Згідно плану, </w:t>
      </w:r>
      <w:r w:rsidR="004846CA">
        <w:rPr>
          <w:rFonts w:ascii="Times New Roman" w:hAnsi="Times New Roman"/>
          <w:szCs w:val="28"/>
          <w:lang w:eastAsia="uk-UA"/>
        </w:rPr>
        <w:t>кожного вівторка</w:t>
      </w:r>
      <w:r w:rsidRPr="00247AE8">
        <w:rPr>
          <w:rFonts w:ascii="Times New Roman" w:hAnsi="Times New Roman"/>
          <w:szCs w:val="28"/>
          <w:lang w:eastAsia="uk-UA"/>
        </w:rPr>
        <w:t xml:space="preserve"> відбувалися загальношкільні лінійки, де учні звітувалися за стан чергування по школі, проведену роботу.</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У навчальному закладі з учнями організовано такі форми правового навчання і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тематичні загальношкільні лінійки та класні години,</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лекції, бесіди на правову тематику</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анкетування.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зустрічі з працівниками правоохоронних органів.</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уроки правознавства.</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олімпіади з правознавства.</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індивідуальні бесіди з важковиховуваними учнями.</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відвідування проблемних сімей вдома.</w:t>
      </w: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Практичним психологом школи </w:t>
      </w:r>
      <w:proofErr w:type="spellStart"/>
      <w:r w:rsidRPr="00247AE8">
        <w:rPr>
          <w:rFonts w:ascii="Times New Roman" w:hAnsi="Times New Roman"/>
          <w:szCs w:val="28"/>
          <w:lang w:eastAsia="uk-UA"/>
        </w:rPr>
        <w:t>Гуламирян</w:t>
      </w:r>
      <w:proofErr w:type="spellEnd"/>
      <w:r w:rsidRPr="00247AE8">
        <w:rPr>
          <w:rFonts w:ascii="Times New Roman" w:hAnsi="Times New Roman"/>
          <w:szCs w:val="28"/>
          <w:lang w:eastAsia="uk-UA"/>
        </w:rPr>
        <w:t xml:space="preserve"> І.Г. регулярно і ефективно проводяться корекційно-розвивальні заняття з учнями групи ризику та учнями, що потрапили у складні життєві умови. За рахунок постійної профілактичної роботи, співпраці з органами внутрішніх справ, на обліку в кримінальній міліції у справах неповнолітніх  Івано-Франківського МВ УМВС учні школи відсутні.</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сиріт і позбавлених батьківського піклування – 0;</w:t>
      </w:r>
    </w:p>
    <w:p w:rsidR="00911631" w:rsidRPr="00247AE8" w:rsidRDefault="00911631" w:rsidP="00911631">
      <w:pPr>
        <w:spacing w:after="0" w:line="240" w:lineRule="auto"/>
        <w:ind w:firstLine="709"/>
        <w:jc w:val="both"/>
        <w:rPr>
          <w:rFonts w:ascii="Times New Roman" w:hAnsi="Times New Roman"/>
          <w:szCs w:val="28"/>
          <w:lang w:val="ru-RU" w:eastAsia="uk-UA"/>
        </w:rPr>
      </w:pPr>
      <w:r>
        <w:rPr>
          <w:rFonts w:ascii="Times New Roman" w:hAnsi="Times New Roman"/>
          <w:szCs w:val="28"/>
          <w:lang w:eastAsia="uk-UA"/>
        </w:rPr>
        <w:t>• інвалідів – 4</w:t>
      </w:r>
      <w:r w:rsidRPr="00247AE8">
        <w:rPr>
          <w:rFonts w:ascii="Times New Roman" w:hAnsi="Times New Roman"/>
          <w:szCs w:val="28"/>
          <w:lang w:eastAsia="uk-UA"/>
        </w:rPr>
        <w:t>;</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чорнобильців – 0;</w:t>
      </w:r>
    </w:p>
    <w:p w:rsidR="00911631" w:rsidRDefault="00911631" w:rsidP="00911631">
      <w:pPr>
        <w:spacing w:after="0" w:line="240" w:lineRule="auto"/>
        <w:ind w:firstLine="709"/>
        <w:jc w:val="both"/>
        <w:rPr>
          <w:rFonts w:ascii="Times New Roman" w:hAnsi="Times New Roman"/>
          <w:szCs w:val="28"/>
          <w:lang w:eastAsia="uk-UA"/>
        </w:rPr>
      </w:pPr>
      <w:r>
        <w:rPr>
          <w:rFonts w:ascii="Times New Roman" w:hAnsi="Times New Roman"/>
          <w:szCs w:val="28"/>
          <w:lang w:eastAsia="uk-UA"/>
        </w:rPr>
        <w:t>• багатодітних –8</w:t>
      </w:r>
      <w:r w:rsidRPr="00247AE8">
        <w:rPr>
          <w:rFonts w:ascii="Times New Roman" w:hAnsi="Times New Roman"/>
          <w:szCs w:val="28"/>
          <w:lang w:eastAsia="uk-UA"/>
        </w:rPr>
        <w:t>.</w:t>
      </w:r>
    </w:p>
    <w:p w:rsidR="00911631" w:rsidRPr="00247AE8" w:rsidRDefault="00911631" w:rsidP="00911631">
      <w:pPr>
        <w:spacing w:after="0" w:line="240" w:lineRule="auto"/>
        <w:ind w:firstLine="709"/>
        <w:jc w:val="both"/>
        <w:rPr>
          <w:rFonts w:ascii="Times New Roman" w:hAnsi="Times New Roman"/>
          <w:szCs w:val="28"/>
          <w:lang w:val="ru-RU" w:eastAsia="uk-UA"/>
        </w:rPr>
      </w:pPr>
      <w:r>
        <w:rPr>
          <w:rFonts w:ascii="Times New Roman" w:hAnsi="Times New Roman"/>
          <w:szCs w:val="28"/>
          <w:lang w:eastAsia="uk-UA"/>
        </w:rPr>
        <w:t>Діти АТО - 6</w:t>
      </w: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Ці діти постійно перебувають у центрі уваги адміністр</w:t>
      </w:r>
      <w:r>
        <w:rPr>
          <w:rFonts w:ascii="Times New Roman" w:hAnsi="Times New Roman"/>
          <w:szCs w:val="28"/>
          <w:lang w:eastAsia="uk-UA"/>
        </w:rPr>
        <w:t xml:space="preserve">ації школи. </w:t>
      </w:r>
      <w:r w:rsidRPr="00247AE8">
        <w:rPr>
          <w:rFonts w:ascii="Times New Roman" w:hAnsi="Times New Roman"/>
          <w:szCs w:val="28"/>
          <w:lang w:eastAsia="uk-UA"/>
        </w:rPr>
        <w:t xml:space="preserve"> Також за бюджетний кошт діти з малозабезпечених сімей та діти позбавлені батьківського піклування щоденно отримують безкоштовне гаряче харчування у шкільні</w:t>
      </w:r>
      <w:r>
        <w:rPr>
          <w:rFonts w:ascii="Times New Roman" w:hAnsi="Times New Roman"/>
          <w:szCs w:val="28"/>
          <w:lang w:eastAsia="uk-UA"/>
        </w:rPr>
        <w:t>й їдальні з розрахунку 13,50</w:t>
      </w:r>
      <w:r w:rsidRPr="00247AE8">
        <w:rPr>
          <w:rFonts w:ascii="Times New Roman" w:hAnsi="Times New Roman"/>
          <w:szCs w:val="28"/>
          <w:lang w:eastAsia="uk-UA"/>
        </w:rPr>
        <w:t xml:space="preserve"> грн. </w:t>
      </w: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lastRenderedPageBreak/>
        <w:t xml:space="preserve">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w:t>
      </w:r>
      <w:proofErr w:type="spellStart"/>
      <w:r w:rsidRPr="00247AE8">
        <w:rPr>
          <w:rFonts w:ascii="Times New Roman" w:hAnsi="Times New Roman"/>
          <w:szCs w:val="28"/>
          <w:lang w:eastAsia="uk-UA"/>
        </w:rPr>
        <w:t>Вовчинецькій</w:t>
      </w:r>
      <w:proofErr w:type="spellEnd"/>
      <w:r w:rsidRPr="00247AE8">
        <w:rPr>
          <w:rFonts w:ascii="Times New Roman" w:hAnsi="Times New Roman"/>
          <w:szCs w:val="28"/>
          <w:lang w:eastAsia="uk-UA"/>
        </w:rPr>
        <w:t xml:space="preserve"> школі здійснюється під час навчально-виховного процесу: виховання трудових навичок у школярів під час прибирання території, розширення знань про професії на уроках. Якісному вихованню екскурсії на виробництво, позакласні виховні заходи.</w:t>
      </w:r>
      <w:r w:rsidRPr="00247AE8">
        <w:rPr>
          <w:rFonts w:ascii="Times New Roman" w:hAnsi="Times New Roman"/>
          <w:szCs w:val="28"/>
          <w:lang w:eastAsia="uk-UA"/>
        </w:rPr>
        <w:br/>
        <w:t xml:space="preserve"> Активно в цьому році пройшов тиждень профорієнтаційної роботи. У ході тижня були проведені цікаві та інформаційно-насичені заходи. Дуже цікаво пройшов захід «Ярмарок професій», де учні вдало презентували свою майбутню професію.</w:t>
      </w:r>
    </w:p>
    <w:p w:rsidR="00911631" w:rsidRPr="00247AE8" w:rsidRDefault="00911631" w:rsidP="00911631">
      <w:pPr>
        <w:spacing w:after="0" w:line="240" w:lineRule="auto"/>
        <w:ind w:firstLine="709"/>
        <w:jc w:val="both"/>
        <w:rPr>
          <w:rFonts w:ascii="Times New Roman" w:hAnsi="Times New Roman"/>
          <w:szCs w:val="28"/>
          <w:lang w:val="ru-RU"/>
        </w:rPr>
      </w:pPr>
      <w:r w:rsidRPr="00247AE8">
        <w:rPr>
          <w:rFonts w:ascii="Times New Roman" w:hAnsi="Times New Roman"/>
          <w:szCs w:val="28"/>
          <w:lang w:eastAsia="uk-UA"/>
        </w:rPr>
        <w:t>Значна профорієнтаційна робота з учнями, високий рівень підготовки випускників свідчить про те, що за минулий навчальний рік усі дев’ятикласники працевлашт</w:t>
      </w:r>
      <w:r>
        <w:rPr>
          <w:rFonts w:ascii="Times New Roman" w:hAnsi="Times New Roman"/>
          <w:szCs w:val="28"/>
          <w:lang w:eastAsia="uk-UA"/>
        </w:rPr>
        <w:t>овані, з 10 випускників 10</w:t>
      </w:r>
      <w:r w:rsidRPr="00247AE8">
        <w:rPr>
          <w:rFonts w:ascii="Times New Roman" w:hAnsi="Times New Roman"/>
          <w:szCs w:val="28"/>
          <w:lang w:eastAsia="uk-UA"/>
        </w:rPr>
        <w:t xml:space="preserve"> продовжили </w:t>
      </w:r>
      <w:r>
        <w:rPr>
          <w:rFonts w:ascii="Times New Roman" w:hAnsi="Times New Roman"/>
          <w:szCs w:val="28"/>
          <w:lang w:eastAsia="uk-UA"/>
        </w:rPr>
        <w:t xml:space="preserve">навчання в ліцеях та коледжах. </w:t>
      </w:r>
      <w:r w:rsidRPr="00247AE8">
        <w:rPr>
          <w:rFonts w:ascii="Times New Roman" w:hAnsi="Times New Roman"/>
          <w:szCs w:val="28"/>
          <w:lang w:eastAsia="uk-UA"/>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Чергові з числа батьків слідкують за порядком під час загальношкільних заходів, беруть шефство над підлітками, що знаходяться на </w:t>
      </w:r>
      <w:proofErr w:type="spellStart"/>
      <w:r w:rsidRPr="00247AE8">
        <w:rPr>
          <w:rFonts w:ascii="Times New Roman" w:hAnsi="Times New Roman"/>
          <w:szCs w:val="28"/>
          <w:lang w:eastAsia="uk-UA"/>
        </w:rPr>
        <w:t>внутрішкільному</w:t>
      </w:r>
      <w:proofErr w:type="spellEnd"/>
      <w:r w:rsidRPr="00247AE8">
        <w:rPr>
          <w:rFonts w:ascii="Times New Roman" w:hAnsi="Times New Roman"/>
          <w:szCs w:val="28"/>
          <w:lang w:eastAsia="uk-UA"/>
        </w:rPr>
        <w:t xml:space="preserve"> обліку.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 Директором школи створено куточок для батьків, у якому розміщується вся необхідна для них інформація.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xml:space="preserve">Медичне обслуговування учнів та працівників школи організовано відповідно до нормативно-правової бази. Для якісного медичного забезпечення учнів запрошуються працівники </w:t>
      </w:r>
      <w:proofErr w:type="spellStart"/>
      <w:r w:rsidRPr="00247AE8">
        <w:rPr>
          <w:rFonts w:ascii="Times New Roman" w:hAnsi="Times New Roman"/>
          <w:szCs w:val="28"/>
          <w:lang w:eastAsia="uk-UA"/>
        </w:rPr>
        <w:t>ФАПу</w:t>
      </w:r>
      <w:proofErr w:type="spellEnd"/>
      <w:r w:rsidRPr="00247AE8">
        <w:rPr>
          <w:rFonts w:ascii="Times New Roman" w:hAnsi="Times New Roman"/>
          <w:szCs w:val="28"/>
          <w:lang w:eastAsia="uk-UA"/>
        </w:rPr>
        <w:t xml:space="preserve"> для проведення щеплень учнів та огляду на </w:t>
      </w:r>
      <w:proofErr w:type="spellStart"/>
      <w:r w:rsidRPr="00247AE8">
        <w:rPr>
          <w:rFonts w:ascii="Times New Roman" w:hAnsi="Times New Roman"/>
          <w:szCs w:val="28"/>
          <w:lang w:eastAsia="uk-UA"/>
        </w:rPr>
        <w:t>педикульоз</w:t>
      </w:r>
      <w:proofErr w:type="spellEnd"/>
      <w:r w:rsidRPr="00247AE8">
        <w:rPr>
          <w:rFonts w:ascii="Times New Roman" w:hAnsi="Times New Roman"/>
          <w:szCs w:val="28"/>
          <w:lang w:eastAsia="uk-UA"/>
        </w:rPr>
        <w:t xml:space="preserve">. Працівники </w:t>
      </w:r>
      <w:proofErr w:type="spellStart"/>
      <w:r w:rsidRPr="00247AE8">
        <w:rPr>
          <w:rFonts w:ascii="Times New Roman" w:hAnsi="Times New Roman"/>
          <w:szCs w:val="28"/>
          <w:lang w:eastAsia="uk-UA"/>
        </w:rPr>
        <w:t>ФАПу</w:t>
      </w:r>
      <w:proofErr w:type="spellEnd"/>
      <w:r w:rsidRPr="00247AE8">
        <w:rPr>
          <w:rFonts w:ascii="Times New Roman" w:hAnsi="Times New Roman"/>
          <w:szCs w:val="28"/>
          <w:lang w:eastAsia="uk-UA"/>
        </w:rPr>
        <w:t xml:space="preserve"> організовують систематичне та планове медичне обслуговування учнів, забезпечують профілактику дитячих захворювань. Щорічно на базі центральної районної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Працівники їдальні проходять медичні огляди два рази на рік. Огляди відбуваються за рахунок держбюджету. На проходження медичного огляду кожному працівнику школи виділяється один день. Проходження медичного огляду фіксується в санітарних книжках установленого зразка, які реєструються і зберігаються у директора школи.</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xml:space="preserve">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w:t>
      </w:r>
      <w:r w:rsidRPr="00247AE8">
        <w:rPr>
          <w:rFonts w:ascii="Times New Roman" w:hAnsi="Times New Roman"/>
          <w:szCs w:val="28"/>
          <w:lang w:eastAsia="uk-UA"/>
        </w:rPr>
        <w:lastRenderedPageBreak/>
        <w:t>нормативними документами. Згідно з вищезазначеними документами, учні 1-4 класів забезпечуються безоплатним одноразовим харчуванням. Гаряче харчування учнів 1-9 класів відбувається згідно графіку на великій перерві у їдальні школи.</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xml:space="preserve">Цікавими оздоровчими заходами у школі є проведення традиційного Дня здоров’я, шкільної спартакіади, бесіди з лікарями ЦМЛ, показ відеофільмів про шкоду куріння, наркотиків, алкоголю, виступи працівників </w:t>
      </w:r>
      <w:proofErr w:type="spellStart"/>
      <w:r w:rsidRPr="00247AE8">
        <w:rPr>
          <w:rFonts w:ascii="Times New Roman" w:hAnsi="Times New Roman"/>
          <w:szCs w:val="28"/>
          <w:lang w:eastAsia="uk-UA"/>
        </w:rPr>
        <w:t>ФАПу</w:t>
      </w:r>
      <w:proofErr w:type="spellEnd"/>
      <w:r w:rsidRPr="00247AE8">
        <w:rPr>
          <w:rFonts w:ascii="Times New Roman" w:hAnsi="Times New Roman"/>
          <w:szCs w:val="28"/>
          <w:lang w:eastAsia="uk-UA"/>
        </w:rPr>
        <w:t xml:space="preserve"> на загальношкільних лінійках. У планах виховної роботи кожного класного керівника є розділ «заходи по збереженню життя і здоров’я дітей» де запланована певна робота оздоровчого характеру з класом.</w:t>
      </w:r>
    </w:p>
    <w:p w:rsidR="00911631" w:rsidRPr="00247AE8" w:rsidRDefault="00911631" w:rsidP="00911631">
      <w:pPr>
        <w:spacing w:after="0" w:line="240" w:lineRule="auto"/>
        <w:jc w:val="both"/>
        <w:rPr>
          <w:rFonts w:ascii="Times New Roman" w:hAnsi="Times New Roman"/>
          <w:szCs w:val="28"/>
        </w:rPr>
      </w:pPr>
      <w:r w:rsidRPr="00247AE8">
        <w:rPr>
          <w:rFonts w:ascii="Times New Roman" w:hAnsi="Times New Roman"/>
          <w:szCs w:val="28"/>
        </w:rPr>
        <w:t xml:space="preserve">Згідно річного </w:t>
      </w:r>
      <w:r>
        <w:rPr>
          <w:rFonts w:ascii="Times New Roman" w:hAnsi="Times New Roman"/>
          <w:szCs w:val="28"/>
        </w:rPr>
        <w:t>плану роботи школи протягом 2016-2017</w:t>
      </w:r>
      <w:r w:rsidRPr="00247AE8">
        <w:rPr>
          <w:rFonts w:ascii="Times New Roman" w:hAnsi="Times New Roman"/>
          <w:szCs w:val="28"/>
        </w:rPr>
        <w:t xml:space="preserve"> навчального року в закладі проводилась робота щодо забезпечення безпечної життєдіяльності та попередження дитячого травматизму серед учнів, яка була організована і проводилась відповідно до програми курсу «Основи здоров’я» та «Основи безпеки життєдіяльності», програми попередження побутового травматизму, рекомендацій Міністерства освіти і науки, Головного управління освіти і науки та інших нормативно-правових документів. На початку навчального року були видані накази про призначення відповідальних за протипожежну безпеку –</w:t>
      </w:r>
      <w:r w:rsidR="00A24F51">
        <w:rPr>
          <w:rFonts w:ascii="Times New Roman" w:hAnsi="Times New Roman"/>
          <w:szCs w:val="28"/>
        </w:rPr>
        <w:t xml:space="preserve"> Петренко М.П. </w:t>
      </w:r>
      <w:r w:rsidRPr="00247AE8">
        <w:rPr>
          <w:rFonts w:ascii="Times New Roman" w:hAnsi="Times New Roman"/>
          <w:szCs w:val="28"/>
        </w:rPr>
        <w:t xml:space="preserve">та за роботу з попередження дитячого травматизму – заступника директора з навчальної роботи </w:t>
      </w:r>
      <w:proofErr w:type="spellStart"/>
      <w:r w:rsidRPr="00247AE8">
        <w:rPr>
          <w:rFonts w:ascii="Times New Roman" w:hAnsi="Times New Roman"/>
          <w:szCs w:val="28"/>
        </w:rPr>
        <w:t>Якубенко</w:t>
      </w:r>
      <w:proofErr w:type="spellEnd"/>
      <w:r w:rsidRPr="00247AE8">
        <w:rPr>
          <w:rFonts w:ascii="Times New Roman" w:hAnsi="Times New Roman"/>
          <w:szCs w:val="28"/>
        </w:rPr>
        <w:t xml:space="preserve"> Н.Б.</w:t>
      </w:r>
    </w:p>
    <w:p w:rsidR="00911631" w:rsidRPr="00247AE8" w:rsidRDefault="00911631" w:rsidP="00911631">
      <w:pPr>
        <w:shd w:val="clear" w:color="auto" w:fill="FFFFFF"/>
        <w:spacing w:after="0" w:line="240" w:lineRule="auto"/>
        <w:ind w:firstLine="709"/>
        <w:jc w:val="both"/>
        <w:rPr>
          <w:rFonts w:ascii="Times New Roman" w:hAnsi="Times New Roman"/>
          <w:szCs w:val="28"/>
        </w:rPr>
      </w:pPr>
      <w:r w:rsidRPr="00247AE8">
        <w:rPr>
          <w:rFonts w:ascii="Times New Roman" w:hAnsi="Times New Roman"/>
          <w:szCs w:val="28"/>
        </w:rPr>
        <w:t>На початку року були складені акти-дозволи на проведення занять в спортзалі, ка</w:t>
      </w:r>
      <w:r w:rsidR="00A24F51">
        <w:rPr>
          <w:rFonts w:ascii="Times New Roman" w:hAnsi="Times New Roman"/>
          <w:szCs w:val="28"/>
        </w:rPr>
        <w:t>бінетах фізики, хімії, біології, інформатики.</w:t>
      </w:r>
      <w:r w:rsidRPr="00247AE8">
        <w:rPr>
          <w:rFonts w:ascii="Times New Roman" w:hAnsi="Times New Roman"/>
          <w:szCs w:val="28"/>
        </w:rPr>
        <w:t xml:space="preserve"> Також в цих кабінетах є інструкції безпечної поведінки під час проведення практичних робіт, є журнали інструктажів учнів.</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Тематичні бесіди з профілактики травматизму проводять класні керівники. В усіх класах проведені заплановані бесіди з попередження різних видів травматизму, записані пам’ятки на час канікул. Постійно проводяться додаткові бесіди у зв’язку з трагічними випадками, які сталися в районі, області або країні. </w:t>
      </w:r>
    </w:p>
    <w:p w:rsidR="00911631" w:rsidRPr="00247AE8" w:rsidRDefault="00911631" w:rsidP="00911631">
      <w:pPr>
        <w:spacing w:after="0" w:line="240" w:lineRule="auto"/>
        <w:jc w:val="both"/>
        <w:rPr>
          <w:rFonts w:ascii="Times New Roman" w:hAnsi="Times New Roman"/>
          <w:szCs w:val="28"/>
        </w:rPr>
      </w:pPr>
      <w:r w:rsidRPr="00247AE8">
        <w:rPr>
          <w:rFonts w:ascii="Times New Roman" w:hAnsi="Times New Roman"/>
          <w:szCs w:val="28"/>
        </w:rPr>
        <w:t xml:space="preserve">Згідно рекомендацій МОНУ проводились навчальні екскурсії та навчальна практика протягом року. Під час навчальної практики класними керівниками та вчителями </w:t>
      </w:r>
      <w:r>
        <w:rPr>
          <w:rFonts w:ascii="Times New Roman" w:hAnsi="Times New Roman"/>
          <w:szCs w:val="28"/>
        </w:rPr>
        <w:t>–</w:t>
      </w:r>
      <w:r w:rsidRPr="00247AE8">
        <w:rPr>
          <w:rFonts w:ascii="Times New Roman" w:hAnsi="Times New Roman"/>
          <w:szCs w:val="28"/>
        </w:rPr>
        <w:t xml:space="preserve"> </w:t>
      </w:r>
      <w:proofErr w:type="spellStart"/>
      <w:r w:rsidRPr="00247AE8">
        <w:rPr>
          <w:rFonts w:ascii="Times New Roman" w:hAnsi="Times New Roman"/>
          <w:szCs w:val="28"/>
        </w:rPr>
        <w:t>предметниками</w:t>
      </w:r>
      <w:proofErr w:type="spellEnd"/>
      <w:r>
        <w:rPr>
          <w:rFonts w:ascii="Times New Roman" w:hAnsi="Times New Roman"/>
          <w:szCs w:val="28"/>
        </w:rPr>
        <w:t xml:space="preserve"> </w:t>
      </w:r>
      <w:r w:rsidRPr="00247AE8">
        <w:rPr>
          <w:rFonts w:ascii="Times New Roman" w:hAnsi="Times New Roman"/>
          <w:szCs w:val="28"/>
        </w:rPr>
        <w:t xml:space="preserve"> проводились інструктажі з учнями та реєструвалися в журналі.</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В школі ведеться систематично робота з профілактики ВІЛ/</w:t>
      </w:r>
      <w:proofErr w:type="spellStart"/>
      <w:r w:rsidRPr="00247AE8">
        <w:rPr>
          <w:rFonts w:ascii="Times New Roman" w:hAnsi="Times New Roman"/>
          <w:szCs w:val="28"/>
        </w:rPr>
        <w:t>СНІДу</w:t>
      </w:r>
      <w:proofErr w:type="spellEnd"/>
      <w:r w:rsidRPr="00247AE8">
        <w:rPr>
          <w:rFonts w:ascii="Times New Roman" w:hAnsi="Times New Roman"/>
          <w:szCs w:val="28"/>
        </w:rPr>
        <w:t xml:space="preserve">. Класні керівники проводять цикл бесід «За здоровий спосіб життя» за тематикою, запропонованою Міністерством освіти. В методкабінеті є </w:t>
      </w:r>
      <w:proofErr w:type="spellStart"/>
      <w:r w:rsidRPr="00247AE8">
        <w:rPr>
          <w:rFonts w:ascii="Times New Roman" w:hAnsi="Times New Roman"/>
          <w:szCs w:val="28"/>
        </w:rPr>
        <w:t>підбірка</w:t>
      </w:r>
      <w:proofErr w:type="spellEnd"/>
      <w:r w:rsidRPr="00247AE8">
        <w:rPr>
          <w:rFonts w:ascii="Times New Roman" w:hAnsi="Times New Roman"/>
          <w:szCs w:val="28"/>
        </w:rPr>
        <w:t xml:space="preserve"> матеріалів і наочності на допомогу класним керівникам з профілактики вживання алкоголю, куріння, наркоманії, з профілактики ВІЛ/</w:t>
      </w:r>
      <w:proofErr w:type="spellStart"/>
      <w:r w:rsidRPr="00247AE8">
        <w:rPr>
          <w:rFonts w:ascii="Times New Roman" w:hAnsi="Times New Roman"/>
          <w:szCs w:val="28"/>
        </w:rPr>
        <w:t>СНІДу</w:t>
      </w:r>
      <w:proofErr w:type="spellEnd"/>
      <w:r w:rsidRPr="00247AE8">
        <w:rPr>
          <w:rFonts w:ascii="Times New Roman" w:hAnsi="Times New Roman"/>
          <w:szCs w:val="28"/>
        </w:rPr>
        <w:t xml:space="preserve">, матеріали з пожежної безпеки, по дорожньому руху, з попередження травматизму при користуванні електроприладами тощо.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У травні в школі проводився День ЦЗ. Було розроблено план проведення ЦЗ, організовані заняття по програмі ЦЗ.</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Протягом року в школі проводились зустрічі з медпрацівниками </w:t>
      </w:r>
      <w:proofErr w:type="spellStart"/>
      <w:r w:rsidRPr="00247AE8">
        <w:rPr>
          <w:rFonts w:ascii="Times New Roman" w:hAnsi="Times New Roman"/>
          <w:szCs w:val="28"/>
        </w:rPr>
        <w:t>ФАПу</w:t>
      </w:r>
      <w:proofErr w:type="spellEnd"/>
      <w:r w:rsidRPr="00247AE8">
        <w:rPr>
          <w:rFonts w:ascii="Times New Roman" w:hAnsi="Times New Roman"/>
          <w:szCs w:val="28"/>
        </w:rPr>
        <w:t xml:space="preserve">, які проводили бесіди з учнями 7-9 класів з профілактики вживання алкоголю, </w:t>
      </w:r>
      <w:proofErr w:type="spellStart"/>
      <w:r w:rsidRPr="00247AE8">
        <w:rPr>
          <w:rFonts w:ascii="Times New Roman" w:hAnsi="Times New Roman"/>
          <w:szCs w:val="28"/>
        </w:rPr>
        <w:t>тютюнопаління</w:t>
      </w:r>
      <w:proofErr w:type="spellEnd"/>
      <w:r w:rsidRPr="00247AE8">
        <w:rPr>
          <w:rFonts w:ascii="Times New Roman" w:hAnsi="Times New Roman"/>
          <w:szCs w:val="28"/>
        </w:rPr>
        <w:t xml:space="preserve">, вживання наркотиків, профілактики захворювань на СНІД. Неодноразово учні зустрічались з сільським дільничним міліціонером, який </w:t>
      </w:r>
      <w:r w:rsidRPr="00247AE8">
        <w:rPr>
          <w:rFonts w:ascii="Times New Roman" w:hAnsi="Times New Roman"/>
          <w:szCs w:val="28"/>
        </w:rPr>
        <w:lastRenderedPageBreak/>
        <w:t>провів бесіди з учнями 7-9 класів про відповідальність за правопорушення, та правопорушення правил дорожнього руху.</w:t>
      </w:r>
    </w:p>
    <w:p w:rsidR="00911631" w:rsidRPr="00247AE8" w:rsidRDefault="00911631" w:rsidP="00911631">
      <w:pPr>
        <w:shd w:val="clear" w:color="auto" w:fill="FFFFFF"/>
        <w:spacing w:after="0" w:line="240" w:lineRule="auto"/>
        <w:ind w:firstLine="709"/>
        <w:jc w:val="both"/>
        <w:rPr>
          <w:rFonts w:ascii="Times New Roman" w:hAnsi="Times New Roman"/>
          <w:szCs w:val="28"/>
        </w:rPr>
      </w:pPr>
      <w:r w:rsidRPr="00247AE8">
        <w:rPr>
          <w:rFonts w:ascii="Times New Roman" w:hAnsi="Times New Roman"/>
          <w:szCs w:val="28"/>
        </w:rPr>
        <w:t xml:space="preserve">В школі дотримуються правил </w:t>
      </w:r>
      <w:r w:rsidRPr="00247AE8">
        <w:rPr>
          <w:rFonts w:ascii="Times New Roman" w:hAnsi="Times New Roman"/>
          <w:iCs/>
          <w:szCs w:val="28"/>
        </w:rPr>
        <w:t xml:space="preserve">протипожежної безпеки: </w:t>
      </w:r>
      <w:r w:rsidRPr="00247AE8">
        <w:rPr>
          <w:rFonts w:ascii="Times New Roman" w:hAnsi="Times New Roman"/>
          <w:szCs w:val="28"/>
        </w:rPr>
        <w:t xml:space="preserve">є плани евакуації, є найперші засоби гасіння – вогнегасники, є запасні виходи; </w:t>
      </w:r>
      <w:r w:rsidRPr="00247AE8">
        <w:rPr>
          <w:rFonts w:ascii="Times New Roman" w:hAnsi="Times New Roman"/>
          <w:iCs/>
          <w:szCs w:val="28"/>
        </w:rPr>
        <w:t xml:space="preserve">правила електробезпеки: </w:t>
      </w:r>
      <w:r w:rsidRPr="00247AE8">
        <w:rPr>
          <w:rFonts w:ascii="Times New Roman" w:hAnsi="Times New Roman"/>
          <w:szCs w:val="28"/>
        </w:rPr>
        <w:t>справна електропроводка, є маркірування та кріплення розеток, вимикачів, відсутні оголені проводи. Загальний санітарно-гігієнічний стан задовільний, постійно ведеться вологе прибирання, провітрювання класних кімнат.</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На початку року проведено медичний огляд учнів, проаналізовано результати, розглянуто на нараді та батьківських зборах.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Протягом року всім дітям згідно графіка проводили профілактичні щеплення. Класними керівниками проводилися бесіди по попередженню різноманітних захворювань; грипу, туберкульозу, кишкових захворювань, СНІДУ та атипової пневмонії. </w:t>
      </w:r>
    </w:p>
    <w:p w:rsidR="00911631" w:rsidRPr="00247AE8" w:rsidRDefault="00911631" w:rsidP="00911631">
      <w:pPr>
        <w:spacing w:after="0" w:line="240" w:lineRule="auto"/>
        <w:ind w:firstLine="709"/>
        <w:jc w:val="both"/>
        <w:rPr>
          <w:rFonts w:ascii="Times New Roman" w:hAnsi="Times New Roman"/>
          <w:b/>
          <w:szCs w:val="28"/>
        </w:rPr>
      </w:pPr>
      <w:r w:rsidRPr="00247AE8">
        <w:rPr>
          <w:rFonts w:ascii="Times New Roman" w:hAnsi="Times New Roman"/>
          <w:szCs w:val="28"/>
        </w:rPr>
        <w:t>В школі ведеться журнал обліку нещасних випадків, де реєструються всі випадки травматизму, які сталися в школі або вдома. За</w:t>
      </w:r>
      <w:r w:rsidR="00F60D26">
        <w:rPr>
          <w:rFonts w:ascii="Times New Roman" w:hAnsi="Times New Roman"/>
          <w:szCs w:val="28"/>
        </w:rPr>
        <w:t xml:space="preserve"> 2017-2018</w:t>
      </w:r>
      <w:r w:rsidRPr="00247AE8">
        <w:rPr>
          <w:rFonts w:ascii="Times New Roman" w:hAnsi="Times New Roman"/>
          <w:szCs w:val="28"/>
        </w:rPr>
        <w:t xml:space="preserve"> навчальний рік нещасних випадків зареєстровано </w:t>
      </w:r>
      <w:r w:rsidRPr="00F60D26">
        <w:rPr>
          <w:rFonts w:ascii="Times New Roman" w:hAnsi="Times New Roman"/>
          <w:color w:val="FF0000"/>
          <w:szCs w:val="28"/>
        </w:rPr>
        <w:t>1</w:t>
      </w:r>
      <w:r w:rsidRPr="00247AE8">
        <w:rPr>
          <w:rFonts w:ascii="Times New Roman" w:hAnsi="Times New Roman"/>
          <w:b/>
          <w:szCs w:val="28"/>
        </w:rPr>
        <w:t>.</w:t>
      </w:r>
      <w:r w:rsidRPr="00247AE8">
        <w:rPr>
          <w:rFonts w:ascii="Times New Roman" w:hAnsi="Times New Roman"/>
          <w:szCs w:val="28"/>
          <w:lang w:eastAsia="uk-UA"/>
        </w:rPr>
        <w:t xml:space="preserve"> 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247AE8">
        <w:rPr>
          <w:rFonts w:ascii="Times New Roman" w:hAnsi="Times New Roman"/>
          <w:szCs w:val="28"/>
          <w:lang w:eastAsia="uk-UA"/>
        </w:rPr>
        <w:t>педколективу</w:t>
      </w:r>
      <w:proofErr w:type="spellEnd"/>
      <w:r w:rsidRPr="00247AE8">
        <w:rPr>
          <w:rFonts w:ascii="Times New Roman" w:hAnsi="Times New Roman"/>
          <w:szCs w:val="28"/>
          <w:lang w:eastAsia="uk-UA"/>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9546D6"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Адміністрацією школи приділяється достатньо уваги естетичному вигляду навчального закладу. Коридори, вестибюль школи поповнюються новими сучасними стендами, активно проводиться робота по озелененню коридорів. Подвір’я школи завжди прибране, доглянуте. На квітниках щороку висаджуються квіти, які протягом літа доглядаються учнями школи, своєчасно доглядаються дерева, кущі. Фарбується огорожа, біляться дерева. Обслуговуючим персоналом проводиться скошування трави на газонах, винесення та періодичне вивезення сміття з території школи. </w:t>
      </w:r>
    </w:p>
    <w:p w:rsidR="009546D6" w:rsidRPr="002567F2" w:rsidRDefault="009546D6" w:rsidP="009546D6">
      <w:pPr>
        <w:jc w:val="both"/>
        <w:rPr>
          <w:rFonts w:ascii="Times New Roman" w:hAnsi="Times New Roman" w:cs="Times New Roman"/>
          <w:szCs w:val="28"/>
        </w:rPr>
      </w:pPr>
      <w:r w:rsidRPr="002567F2">
        <w:rPr>
          <w:rFonts w:ascii="Times New Roman" w:hAnsi="Times New Roman" w:cs="Times New Roman"/>
          <w:szCs w:val="28"/>
        </w:rPr>
        <w:lastRenderedPageBreak/>
        <w:t xml:space="preserve">Впродовж 2017-2018 року адміністрацією школи при допомозі депутатів міської ради </w:t>
      </w:r>
      <w:proofErr w:type="spellStart"/>
      <w:r w:rsidRPr="002567F2">
        <w:rPr>
          <w:rFonts w:ascii="Times New Roman" w:hAnsi="Times New Roman" w:cs="Times New Roman"/>
          <w:szCs w:val="28"/>
        </w:rPr>
        <w:t>Фецича</w:t>
      </w:r>
      <w:proofErr w:type="spellEnd"/>
      <w:r w:rsidRPr="002567F2">
        <w:rPr>
          <w:rFonts w:ascii="Times New Roman" w:hAnsi="Times New Roman" w:cs="Times New Roman"/>
          <w:szCs w:val="28"/>
        </w:rPr>
        <w:t xml:space="preserve"> В.І., </w:t>
      </w:r>
      <w:proofErr w:type="spellStart"/>
      <w:r w:rsidRPr="002567F2">
        <w:rPr>
          <w:rFonts w:ascii="Times New Roman" w:hAnsi="Times New Roman" w:cs="Times New Roman"/>
          <w:szCs w:val="28"/>
        </w:rPr>
        <w:t>Марцинків</w:t>
      </w:r>
      <w:r>
        <w:rPr>
          <w:rFonts w:ascii="Times New Roman" w:hAnsi="Times New Roman" w:cs="Times New Roman"/>
          <w:szCs w:val="28"/>
        </w:rPr>
        <w:t>а</w:t>
      </w:r>
      <w:proofErr w:type="spellEnd"/>
      <w:r w:rsidRPr="002567F2">
        <w:rPr>
          <w:rFonts w:ascii="Times New Roman" w:hAnsi="Times New Roman" w:cs="Times New Roman"/>
          <w:szCs w:val="28"/>
        </w:rPr>
        <w:t xml:space="preserve"> Р.Р., </w:t>
      </w:r>
      <w:proofErr w:type="spellStart"/>
      <w:r w:rsidRPr="002567F2">
        <w:rPr>
          <w:rFonts w:ascii="Times New Roman" w:hAnsi="Times New Roman" w:cs="Times New Roman"/>
          <w:szCs w:val="28"/>
        </w:rPr>
        <w:t>Саврея</w:t>
      </w:r>
      <w:proofErr w:type="spellEnd"/>
      <w:r w:rsidRPr="002567F2">
        <w:rPr>
          <w:rFonts w:ascii="Times New Roman" w:hAnsi="Times New Roman" w:cs="Times New Roman"/>
          <w:szCs w:val="28"/>
        </w:rPr>
        <w:t xml:space="preserve"> В.Я. отримано кошти , закуплено або виконано такі роботи:</w:t>
      </w:r>
    </w:p>
    <w:p w:rsidR="009546D6" w:rsidRPr="002567F2" w:rsidRDefault="009546D6" w:rsidP="009546D6">
      <w:pPr>
        <w:pStyle w:val="ab"/>
        <w:numPr>
          <w:ilvl w:val="0"/>
          <w:numId w:val="21"/>
        </w:numPr>
        <w:spacing w:after="200" w:line="276" w:lineRule="auto"/>
        <w:jc w:val="both"/>
        <w:rPr>
          <w:sz w:val="28"/>
          <w:szCs w:val="28"/>
        </w:rPr>
      </w:pPr>
      <w:proofErr w:type="spellStart"/>
      <w:r w:rsidRPr="002567F2">
        <w:rPr>
          <w:sz w:val="28"/>
          <w:szCs w:val="28"/>
        </w:rPr>
        <w:t>Придбано</w:t>
      </w:r>
      <w:proofErr w:type="spellEnd"/>
      <w:r w:rsidRPr="002567F2">
        <w:rPr>
          <w:sz w:val="28"/>
          <w:szCs w:val="28"/>
        </w:rPr>
        <w:t xml:space="preserve"> та </w:t>
      </w:r>
      <w:proofErr w:type="spellStart"/>
      <w:r w:rsidRPr="002567F2">
        <w:rPr>
          <w:sz w:val="28"/>
          <w:szCs w:val="28"/>
        </w:rPr>
        <w:t>поміняно</w:t>
      </w:r>
      <w:proofErr w:type="spellEnd"/>
      <w:r w:rsidRPr="002567F2">
        <w:rPr>
          <w:sz w:val="28"/>
          <w:szCs w:val="28"/>
        </w:rPr>
        <w:t xml:space="preserve"> </w:t>
      </w:r>
      <w:proofErr w:type="spellStart"/>
      <w:proofErr w:type="gramStart"/>
      <w:r w:rsidRPr="002567F2">
        <w:rPr>
          <w:sz w:val="28"/>
          <w:szCs w:val="28"/>
        </w:rPr>
        <w:t>св</w:t>
      </w:r>
      <w:proofErr w:type="gramEnd"/>
      <w:r w:rsidRPr="002567F2">
        <w:rPr>
          <w:sz w:val="28"/>
          <w:szCs w:val="28"/>
        </w:rPr>
        <w:t>ітильники</w:t>
      </w:r>
      <w:proofErr w:type="spellEnd"/>
      <w:r w:rsidRPr="002567F2">
        <w:rPr>
          <w:sz w:val="28"/>
          <w:szCs w:val="28"/>
        </w:rPr>
        <w:t xml:space="preserve"> ЛЕД – ламп на 63000 </w:t>
      </w:r>
      <w:proofErr w:type="spellStart"/>
      <w:r w:rsidRPr="002567F2">
        <w:rPr>
          <w:sz w:val="28"/>
          <w:szCs w:val="28"/>
        </w:rPr>
        <w:t>грн</w:t>
      </w:r>
      <w:proofErr w:type="spellEnd"/>
      <w:r w:rsidRPr="002567F2">
        <w:rPr>
          <w:sz w:val="28"/>
          <w:szCs w:val="28"/>
        </w:rPr>
        <w:t>.</w:t>
      </w:r>
    </w:p>
    <w:p w:rsidR="009546D6" w:rsidRPr="002567F2" w:rsidRDefault="009546D6" w:rsidP="009546D6">
      <w:pPr>
        <w:pStyle w:val="ab"/>
        <w:numPr>
          <w:ilvl w:val="0"/>
          <w:numId w:val="21"/>
        </w:numPr>
        <w:spacing w:after="200" w:line="276" w:lineRule="auto"/>
        <w:jc w:val="both"/>
        <w:rPr>
          <w:sz w:val="28"/>
          <w:szCs w:val="28"/>
        </w:rPr>
      </w:pPr>
      <w:r w:rsidRPr="002567F2">
        <w:rPr>
          <w:sz w:val="28"/>
          <w:szCs w:val="28"/>
        </w:rPr>
        <w:t xml:space="preserve">Закуплено </w:t>
      </w:r>
      <w:proofErr w:type="spellStart"/>
      <w:r w:rsidRPr="002567F2">
        <w:rPr>
          <w:sz w:val="28"/>
          <w:szCs w:val="28"/>
        </w:rPr>
        <w:t>комп’ютерної</w:t>
      </w:r>
      <w:proofErr w:type="spellEnd"/>
      <w:r w:rsidRPr="002567F2">
        <w:rPr>
          <w:sz w:val="28"/>
          <w:szCs w:val="28"/>
        </w:rPr>
        <w:t xml:space="preserve"> </w:t>
      </w:r>
      <w:proofErr w:type="spellStart"/>
      <w:r w:rsidRPr="002567F2">
        <w:rPr>
          <w:sz w:val="28"/>
          <w:szCs w:val="28"/>
        </w:rPr>
        <w:t>техніки</w:t>
      </w:r>
      <w:proofErr w:type="spellEnd"/>
      <w:r w:rsidRPr="002567F2">
        <w:rPr>
          <w:sz w:val="28"/>
          <w:szCs w:val="28"/>
        </w:rPr>
        <w:t xml:space="preserve"> на суму 104 000 </w:t>
      </w:r>
      <w:proofErr w:type="spellStart"/>
      <w:r w:rsidRPr="002567F2">
        <w:rPr>
          <w:sz w:val="28"/>
          <w:szCs w:val="28"/>
        </w:rPr>
        <w:t>грн</w:t>
      </w:r>
      <w:proofErr w:type="spellEnd"/>
      <w:r w:rsidRPr="002567F2">
        <w:rPr>
          <w:sz w:val="28"/>
          <w:szCs w:val="28"/>
        </w:rPr>
        <w:t xml:space="preserve">. </w:t>
      </w:r>
      <w:proofErr w:type="spellStart"/>
      <w:r w:rsidRPr="002567F2">
        <w:rPr>
          <w:sz w:val="28"/>
          <w:szCs w:val="28"/>
        </w:rPr>
        <w:t>Зокрема</w:t>
      </w:r>
      <w:proofErr w:type="spellEnd"/>
    </w:p>
    <w:p w:rsidR="009546D6" w:rsidRPr="002567F2" w:rsidRDefault="009546D6" w:rsidP="009546D6">
      <w:pPr>
        <w:pStyle w:val="ab"/>
        <w:numPr>
          <w:ilvl w:val="0"/>
          <w:numId w:val="22"/>
        </w:numPr>
        <w:spacing w:after="200" w:line="276" w:lineRule="auto"/>
        <w:jc w:val="both"/>
        <w:rPr>
          <w:sz w:val="28"/>
          <w:szCs w:val="28"/>
        </w:rPr>
      </w:pPr>
      <w:r w:rsidRPr="002567F2">
        <w:rPr>
          <w:sz w:val="28"/>
          <w:szCs w:val="28"/>
        </w:rPr>
        <w:t>Ноутбуки – 8 шт.,</w:t>
      </w:r>
    </w:p>
    <w:p w:rsidR="009546D6" w:rsidRPr="002567F2" w:rsidRDefault="009546D6" w:rsidP="009546D6">
      <w:pPr>
        <w:pStyle w:val="ab"/>
        <w:numPr>
          <w:ilvl w:val="0"/>
          <w:numId w:val="22"/>
        </w:numPr>
        <w:spacing w:after="200" w:line="276" w:lineRule="auto"/>
        <w:jc w:val="both"/>
        <w:rPr>
          <w:sz w:val="28"/>
          <w:szCs w:val="28"/>
        </w:rPr>
      </w:pPr>
      <w:proofErr w:type="spellStart"/>
      <w:r w:rsidRPr="002567F2">
        <w:rPr>
          <w:sz w:val="28"/>
          <w:szCs w:val="28"/>
        </w:rPr>
        <w:t>Телевізорів</w:t>
      </w:r>
      <w:proofErr w:type="spellEnd"/>
      <w:r w:rsidRPr="002567F2">
        <w:rPr>
          <w:sz w:val="28"/>
          <w:szCs w:val="28"/>
        </w:rPr>
        <w:t xml:space="preserve"> – 1 шт.,</w:t>
      </w:r>
    </w:p>
    <w:p w:rsidR="009546D6" w:rsidRPr="002567F2" w:rsidRDefault="009546D6" w:rsidP="009546D6">
      <w:pPr>
        <w:pStyle w:val="ab"/>
        <w:numPr>
          <w:ilvl w:val="0"/>
          <w:numId w:val="22"/>
        </w:numPr>
        <w:spacing w:after="200" w:line="276" w:lineRule="auto"/>
        <w:jc w:val="both"/>
        <w:rPr>
          <w:sz w:val="28"/>
          <w:szCs w:val="28"/>
        </w:rPr>
      </w:pPr>
      <w:proofErr w:type="spellStart"/>
      <w:r w:rsidRPr="002567F2">
        <w:rPr>
          <w:sz w:val="28"/>
          <w:szCs w:val="28"/>
        </w:rPr>
        <w:t>Принтерів</w:t>
      </w:r>
      <w:proofErr w:type="spellEnd"/>
      <w:r w:rsidRPr="002567F2">
        <w:rPr>
          <w:sz w:val="28"/>
          <w:szCs w:val="28"/>
        </w:rPr>
        <w:t xml:space="preserve"> – 4 шт.</w:t>
      </w:r>
    </w:p>
    <w:p w:rsidR="009546D6" w:rsidRPr="002567F2" w:rsidRDefault="009546D6" w:rsidP="009546D6">
      <w:pPr>
        <w:pStyle w:val="ab"/>
        <w:numPr>
          <w:ilvl w:val="0"/>
          <w:numId w:val="21"/>
        </w:numPr>
        <w:spacing w:after="200" w:line="276" w:lineRule="auto"/>
        <w:jc w:val="both"/>
        <w:rPr>
          <w:sz w:val="28"/>
          <w:szCs w:val="28"/>
        </w:rPr>
      </w:pPr>
      <w:r>
        <w:rPr>
          <w:sz w:val="28"/>
          <w:szCs w:val="28"/>
        </w:rPr>
        <w:t xml:space="preserve"> Закуплено </w:t>
      </w:r>
      <w:r w:rsidRPr="002567F2">
        <w:rPr>
          <w:sz w:val="28"/>
          <w:szCs w:val="28"/>
        </w:rPr>
        <w:t xml:space="preserve"> 4 </w:t>
      </w:r>
      <w:proofErr w:type="spellStart"/>
      <w:r w:rsidRPr="002567F2">
        <w:rPr>
          <w:sz w:val="28"/>
          <w:szCs w:val="28"/>
        </w:rPr>
        <w:t>комплекти</w:t>
      </w:r>
      <w:proofErr w:type="spellEnd"/>
      <w:r w:rsidRPr="002567F2">
        <w:rPr>
          <w:sz w:val="28"/>
          <w:szCs w:val="28"/>
        </w:rPr>
        <w:t xml:space="preserve"> парт та 4 </w:t>
      </w:r>
      <w:proofErr w:type="spellStart"/>
      <w:r w:rsidRPr="002567F2">
        <w:rPr>
          <w:sz w:val="28"/>
          <w:szCs w:val="28"/>
        </w:rPr>
        <w:t>класні</w:t>
      </w:r>
      <w:proofErr w:type="spellEnd"/>
      <w:r w:rsidRPr="002567F2">
        <w:rPr>
          <w:sz w:val="28"/>
          <w:szCs w:val="28"/>
        </w:rPr>
        <w:t xml:space="preserve"> </w:t>
      </w:r>
      <w:proofErr w:type="spellStart"/>
      <w:r w:rsidRPr="002567F2">
        <w:rPr>
          <w:sz w:val="28"/>
          <w:szCs w:val="28"/>
        </w:rPr>
        <w:t>дошки</w:t>
      </w:r>
      <w:proofErr w:type="spellEnd"/>
      <w:r w:rsidRPr="002567F2">
        <w:rPr>
          <w:sz w:val="28"/>
          <w:szCs w:val="28"/>
        </w:rPr>
        <w:t xml:space="preserve"> на </w:t>
      </w:r>
      <w:proofErr w:type="spellStart"/>
      <w:r w:rsidRPr="002567F2">
        <w:rPr>
          <w:sz w:val="28"/>
          <w:szCs w:val="28"/>
        </w:rPr>
        <w:t>загальну</w:t>
      </w:r>
      <w:proofErr w:type="spellEnd"/>
      <w:r w:rsidRPr="002567F2">
        <w:rPr>
          <w:sz w:val="28"/>
          <w:szCs w:val="28"/>
        </w:rPr>
        <w:t xml:space="preserve"> суму 82000 </w:t>
      </w:r>
      <w:proofErr w:type="spellStart"/>
      <w:r w:rsidRPr="002567F2">
        <w:rPr>
          <w:sz w:val="28"/>
          <w:szCs w:val="28"/>
        </w:rPr>
        <w:t>грн</w:t>
      </w:r>
      <w:proofErr w:type="spellEnd"/>
      <w:r w:rsidRPr="002567F2">
        <w:rPr>
          <w:sz w:val="28"/>
          <w:szCs w:val="28"/>
        </w:rPr>
        <w:t>.</w:t>
      </w:r>
    </w:p>
    <w:p w:rsidR="009546D6" w:rsidRPr="002567F2" w:rsidRDefault="009546D6" w:rsidP="009546D6">
      <w:pPr>
        <w:pStyle w:val="ab"/>
        <w:numPr>
          <w:ilvl w:val="0"/>
          <w:numId w:val="21"/>
        </w:numPr>
        <w:spacing w:after="200" w:line="276" w:lineRule="auto"/>
        <w:jc w:val="both"/>
        <w:rPr>
          <w:sz w:val="28"/>
          <w:szCs w:val="28"/>
        </w:rPr>
      </w:pPr>
      <w:proofErr w:type="spellStart"/>
      <w:r w:rsidRPr="002567F2">
        <w:rPr>
          <w:sz w:val="28"/>
          <w:szCs w:val="28"/>
        </w:rPr>
        <w:t>Придбано</w:t>
      </w:r>
      <w:proofErr w:type="spellEnd"/>
      <w:r w:rsidRPr="002567F2">
        <w:rPr>
          <w:sz w:val="28"/>
          <w:szCs w:val="28"/>
        </w:rPr>
        <w:t xml:space="preserve"> та </w:t>
      </w:r>
      <w:proofErr w:type="spellStart"/>
      <w:r w:rsidRPr="002567F2">
        <w:rPr>
          <w:sz w:val="28"/>
          <w:szCs w:val="28"/>
        </w:rPr>
        <w:t>встановлено</w:t>
      </w:r>
      <w:proofErr w:type="spellEnd"/>
      <w:r w:rsidRPr="002567F2">
        <w:rPr>
          <w:sz w:val="28"/>
          <w:szCs w:val="28"/>
        </w:rPr>
        <w:t xml:space="preserve"> </w:t>
      </w:r>
      <w:proofErr w:type="spellStart"/>
      <w:r w:rsidRPr="002567F2">
        <w:rPr>
          <w:sz w:val="28"/>
          <w:szCs w:val="28"/>
        </w:rPr>
        <w:t>вішалку</w:t>
      </w:r>
      <w:proofErr w:type="spellEnd"/>
      <w:r w:rsidRPr="002567F2">
        <w:rPr>
          <w:sz w:val="28"/>
          <w:szCs w:val="28"/>
        </w:rPr>
        <w:t xml:space="preserve"> в </w:t>
      </w:r>
      <w:proofErr w:type="spellStart"/>
      <w:r w:rsidRPr="002567F2">
        <w:rPr>
          <w:sz w:val="28"/>
          <w:szCs w:val="28"/>
        </w:rPr>
        <w:t>їдальні</w:t>
      </w:r>
      <w:proofErr w:type="spellEnd"/>
      <w:r w:rsidRPr="002567F2">
        <w:rPr>
          <w:sz w:val="28"/>
          <w:szCs w:val="28"/>
        </w:rPr>
        <w:t xml:space="preserve"> та </w:t>
      </w:r>
      <w:proofErr w:type="spellStart"/>
      <w:r w:rsidRPr="002567F2">
        <w:rPr>
          <w:sz w:val="28"/>
          <w:szCs w:val="28"/>
        </w:rPr>
        <w:t>спортзалі</w:t>
      </w:r>
      <w:proofErr w:type="spellEnd"/>
      <w:r w:rsidRPr="002567F2">
        <w:rPr>
          <w:sz w:val="28"/>
          <w:szCs w:val="28"/>
        </w:rPr>
        <w:t xml:space="preserve">, </w:t>
      </w:r>
      <w:proofErr w:type="spellStart"/>
      <w:r w:rsidRPr="002567F2">
        <w:rPr>
          <w:sz w:val="28"/>
          <w:szCs w:val="28"/>
        </w:rPr>
        <w:t>офісні</w:t>
      </w:r>
      <w:proofErr w:type="spellEnd"/>
      <w:r w:rsidRPr="002567F2">
        <w:rPr>
          <w:sz w:val="28"/>
          <w:szCs w:val="28"/>
        </w:rPr>
        <w:t xml:space="preserve"> </w:t>
      </w:r>
      <w:proofErr w:type="spellStart"/>
      <w:r w:rsidRPr="002567F2">
        <w:rPr>
          <w:sz w:val="28"/>
          <w:szCs w:val="28"/>
        </w:rPr>
        <w:t>меблі</w:t>
      </w:r>
      <w:proofErr w:type="spellEnd"/>
      <w:r w:rsidRPr="002567F2">
        <w:rPr>
          <w:sz w:val="28"/>
          <w:szCs w:val="28"/>
        </w:rPr>
        <w:t xml:space="preserve"> на </w:t>
      </w:r>
      <w:proofErr w:type="spellStart"/>
      <w:r w:rsidRPr="002567F2">
        <w:rPr>
          <w:sz w:val="28"/>
          <w:szCs w:val="28"/>
        </w:rPr>
        <w:t>загальну</w:t>
      </w:r>
      <w:proofErr w:type="spellEnd"/>
      <w:r w:rsidRPr="002567F2">
        <w:rPr>
          <w:sz w:val="28"/>
          <w:szCs w:val="28"/>
        </w:rPr>
        <w:t xml:space="preserve"> суму 49000 </w:t>
      </w:r>
      <w:proofErr w:type="spellStart"/>
      <w:r w:rsidRPr="002567F2">
        <w:rPr>
          <w:sz w:val="28"/>
          <w:szCs w:val="28"/>
        </w:rPr>
        <w:t>грн</w:t>
      </w:r>
      <w:proofErr w:type="spellEnd"/>
      <w:r w:rsidRPr="002567F2">
        <w:rPr>
          <w:sz w:val="28"/>
          <w:szCs w:val="28"/>
        </w:rPr>
        <w:t>.</w:t>
      </w:r>
    </w:p>
    <w:p w:rsidR="009546D6" w:rsidRPr="002567F2" w:rsidRDefault="009546D6" w:rsidP="009546D6">
      <w:pPr>
        <w:pStyle w:val="ab"/>
        <w:numPr>
          <w:ilvl w:val="0"/>
          <w:numId w:val="21"/>
        </w:numPr>
        <w:spacing w:after="200" w:line="276" w:lineRule="auto"/>
        <w:jc w:val="both"/>
        <w:rPr>
          <w:sz w:val="28"/>
          <w:szCs w:val="28"/>
        </w:rPr>
      </w:pPr>
      <w:r w:rsidRPr="002567F2">
        <w:rPr>
          <w:sz w:val="28"/>
          <w:szCs w:val="28"/>
        </w:rPr>
        <w:t xml:space="preserve">За </w:t>
      </w:r>
      <w:proofErr w:type="spellStart"/>
      <w:r w:rsidRPr="002567F2">
        <w:rPr>
          <w:sz w:val="28"/>
          <w:szCs w:val="28"/>
        </w:rPr>
        <w:t>спонсорські</w:t>
      </w:r>
      <w:proofErr w:type="spellEnd"/>
      <w:r w:rsidRPr="002567F2">
        <w:rPr>
          <w:sz w:val="28"/>
          <w:szCs w:val="28"/>
        </w:rPr>
        <w:t xml:space="preserve"> </w:t>
      </w:r>
      <w:proofErr w:type="spellStart"/>
      <w:r w:rsidRPr="002567F2">
        <w:rPr>
          <w:sz w:val="28"/>
          <w:szCs w:val="28"/>
        </w:rPr>
        <w:t>кошти</w:t>
      </w:r>
      <w:proofErr w:type="spellEnd"/>
      <w:r w:rsidRPr="002567F2">
        <w:rPr>
          <w:sz w:val="28"/>
          <w:szCs w:val="28"/>
        </w:rPr>
        <w:t xml:space="preserve"> </w:t>
      </w:r>
      <w:proofErr w:type="spellStart"/>
      <w:r w:rsidRPr="002567F2">
        <w:rPr>
          <w:sz w:val="28"/>
          <w:szCs w:val="28"/>
        </w:rPr>
        <w:t>зроблено</w:t>
      </w:r>
      <w:proofErr w:type="spellEnd"/>
      <w:r w:rsidRPr="002567F2">
        <w:rPr>
          <w:sz w:val="28"/>
          <w:szCs w:val="28"/>
        </w:rPr>
        <w:t xml:space="preserve"> </w:t>
      </w:r>
      <w:proofErr w:type="spellStart"/>
      <w:r w:rsidRPr="002567F2">
        <w:rPr>
          <w:sz w:val="28"/>
          <w:szCs w:val="28"/>
        </w:rPr>
        <w:t>євроремонт</w:t>
      </w:r>
      <w:proofErr w:type="spellEnd"/>
      <w:r w:rsidRPr="002567F2">
        <w:rPr>
          <w:sz w:val="28"/>
          <w:szCs w:val="28"/>
        </w:rPr>
        <w:t xml:space="preserve"> в </w:t>
      </w:r>
      <w:proofErr w:type="spellStart"/>
      <w:r w:rsidRPr="002567F2">
        <w:rPr>
          <w:sz w:val="28"/>
          <w:szCs w:val="28"/>
        </w:rPr>
        <w:t>учительській</w:t>
      </w:r>
      <w:proofErr w:type="spellEnd"/>
      <w:r w:rsidRPr="002567F2">
        <w:rPr>
          <w:sz w:val="28"/>
          <w:szCs w:val="28"/>
        </w:rPr>
        <w:t xml:space="preserve"> </w:t>
      </w:r>
      <w:proofErr w:type="spellStart"/>
      <w:r w:rsidRPr="002567F2">
        <w:rPr>
          <w:sz w:val="28"/>
          <w:szCs w:val="28"/>
        </w:rPr>
        <w:t>кімнаті</w:t>
      </w:r>
      <w:proofErr w:type="spellEnd"/>
      <w:r w:rsidRPr="002567F2">
        <w:rPr>
          <w:sz w:val="28"/>
          <w:szCs w:val="28"/>
        </w:rPr>
        <w:t xml:space="preserve"> на </w:t>
      </w:r>
      <w:proofErr w:type="spellStart"/>
      <w:r w:rsidRPr="002567F2">
        <w:rPr>
          <w:sz w:val="28"/>
          <w:szCs w:val="28"/>
        </w:rPr>
        <w:t>загальну</w:t>
      </w:r>
      <w:proofErr w:type="spellEnd"/>
      <w:r w:rsidRPr="002567F2">
        <w:rPr>
          <w:sz w:val="28"/>
          <w:szCs w:val="28"/>
        </w:rPr>
        <w:t xml:space="preserve"> суму  11300 </w:t>
      </w:r>
      <w:proofErr w:type="spellStart"/>
      <w:r w:rsidRPr="002567F2">
        <w:rPr>
          <w:sz w:val="28"/>
          <w:szCs w:val="28"/>
        </w:rPr>
        <w:t>грн</w:t>
      </w:r>
      <w:proofErr w:type="spellEnd"/>
      <w:r w:rsidRPr="002567F2">
        <w:rPr>
          <w:sz w:val="28"/>
          <w:szCs w:val="28"/>
        </w:rPr>
        <w:t>.</w:t>
      </w:r>
    </w:p>
    <w:p w:rsidR="009546D6" w:rsidRPr="002567F2" w:rsidRDefault="009546D6" w:rsidP="009546D6">
      <w:pPr>
        <w:pStyle w:val="ab"/>
        <w:numPr>
          <w:ilvl w:val="0"/>
          <w:numId w:val="21"/>
        </w:numPr>
        <w:spacing w:after="200" w:line="276" w:lineRule="auto"/>
        <w:jc w:val="both"/>
        <w:rPr>
          <w:sz w:val="28"/>
          <w:szCs w:val="28"/>
        </w:rPr>
      </w:pPr>
      <w:r w:rsidRPr="002567F2">
        <w:rPr>
          <w:sz w:val="28"/>
          <w:szCs w:val="28"/>
        </w:rPr>
        <w:t xml:space="preserve">Закуплено для </w:t>
      </w:r>
      <w:proofErr w:type="spellStart"/>
      <w:r w:rsidRPr="002567F2">
        <w:rPr>
          <w:sz w:val="28"/>
          <w:szCs w:val="28"/>
        </w:rPr>
        <w:t>учит</w:t>
      </w:r>
      <w:r>
        <w:rPr>
          <w:sz w:val="28"/>
          <w:szCs w:val="28"/>
        </w:rPr>
        <w:t>ельської</w:t>
      </w:r>
      <w:proofErr w:type="spellEnd"/>
      <w:r>
        <w:rPr>
          <w:sz w:val="28"/>
          <w:szCs w:val="28"/>
        </w:rPr>
        <w:t xml:space="preserve"> </w:t>
      </w:r>
      <w:proofErr w:type="spellStart"/>
      <w:r>
        <w:rPr>
          <w:sz w:val="28"/>
          <w:szCs w:val="28"/>
        </w:rPr>
        <w:t>кімнати</w:t>
      </w:r>
      <w:proofErr w:type="spellEnd"/>
      <w:r>
        <w:rPr>
          <w:sz w:val="28"/>
          <w:szCs w:val="28"/>
        </w:rPr>
        <w:t xml:space="preserve"> 10 </w:t>
      </w:r>
      <w:r>
        <w:rPr>
          <w:sz w:val="28"/>
          <w:szCs w:val="28"/>
          <w:lang w:val="uk-UA"/>
        </w:rPr>
        <w:t xml:space="preserve">офісних </w:t>
      </w:r>
      <w:r w:rsidRPr="002567F2">
        <w:rPr>
          <w:sz w:val="28"/>
          <w:szCs w:val="28"/>
        </w:rPr>
        <w:t xml:space="preserve"> </w:t>
      </w:r>
      <w:proofErr w:type="spellStart"/>
      <w:r w:rsidRPr="002567F2">
        <w:rPr>
          <w:sz w:val="28"/>
          <w:szCs w:val="28"/>
        </w:rPr>
        <w:t>столів</w:t>
      </w:r>
      <w:proofErr w:type="spellEnd"/>
      <w:r w:rsidRPr="002567F2">
        <w:rPr>
          <w:sz w:val="28"/>
          <w:szCs w:val="28"/>
        </w:rPr>
        <w:t xml:space="preserve"> , 20 </w:t>
      </w:r>
      <w:proofErr w:type="spellStart"/>
      <w:proofErr w:type="gramStart"/>
      <w:r w:rsidRPr="002567F2">
        <w:rPr>
          <w:sz w:val="28"/>
          <w:szCs w:val="28"/>
        </w:rPr>
        <w:t>ст</w:t>
      </w:r>
      <w:proofErr w:type="gramEnd"/>
      <w:r w:rsidRPr="002567F2">
        <w:rPr>
          <w:sz w:val="28"/>
          <w:szCs w:val="28"/>
        </w:rPr>
        <w:t>ільців</w:t>
      </w:r>
      <w:proofErr w:type="spellEnd"/>
      <w:r w:rsidRPr="002567F2">
        <w:rPr>
          <w:sz w:val="28"/>
          <w:szCs w:val="28"/>
        </w:rPr>
        <w:t xml:space="preserve"> та 2 </w:t>
      </w:r>
      <w:proofErr w:type="spellStart"/>
      <w:r w:rsidRPr="002567F2">
        <w:rPr>
          <w:sz w:val="28"/>
          <w:szCs w:val="28"/>
        </w:rPr>
        <w:t>вішалки</w:t>
      </w:r>
      <w:proofErr w:type="spellEnd"/>
      <w:r w:rsidRPr="002567F2">
        <w:rPr>
          <w:sz w:val="28"/>
          <w:szCs w:val="28"/>
        </w:rPr>
        <w:t>.</w:t>
      </w:r>
    </w:p>
    <w:p w:rsidR="009546D6" w:rsidRPr="000758A8" w:rsidRDefault="009546D6" w:rsidP="000758A8">
      <w:pPr>
        <w:pStyle w:val="ab"/>
        <w:numPr>
          <w:ilvl w:val="0"/>
          <w:numId w:val="21"/>
        </w:numPr>
        <w:jc w:val="both"/>
        <w:rPr>
          <w:szCs w:val="28"/>
          <w:lang w:eastAsia="uk-UA"/>
        </w:rPr>
      </w:pPr>
      <w:r w:rsidRPr="000758A8">
        <w:rPr>
          <w:szCs w:val="28"/>
        </w:rPr>
        <w:t xml:space="preserve">За </w:t>
      </w:r>
      <w:proofErr w:type="spellStart"/>
      <w:r w:rsidRPr="000758A8">
        <w:rPr>
          <w:szCs w:val="28"/>
        </w:rPr>
        <w:t>рахунок</w:t>
      </w:r>
      <w:proofErr w:type="spellEnd"/>
      <w:r w:rsidRPr="000758A8">
        <w:rPr>
          <w:szCs w:val="28"/>
        </w:rPr>
        <w:t xml:space="preserve"> </w:t>
      </w:r>
      <w:proofErr w:type="spellStart"/>
      <w:r w:rsidRPr="000758A8">
        <w:rPr>
          <w:szCs w:val="28"/>
        </w:rPr>
        <w:t>міського</w:t>
      </w:r>
      <w:proofErr w:type="spellEnd"/>
      <w:r w:rsidRPr="000758A8">
        <w:rPr>
          <w:szCs w:val="28"/>
        </w:rPr>
        <w:t xml:space="preserve"> бюджету закуплено 2  </w:t>
      </w:r>
      <w:proofErr w:type="spellStart"/>
      <w:r w:rsidRPr="000758A8">
        <w:rPr>
          <w:szCs w:val="28"/>
        </w:rPr>
        <w:t>газонокосілки</w:t>
      </w:r>
      <w:proofErr w:type="spellEnd"/>
      <w:r w:rsidRPr="000758A8">
        <w:rPr>
          <w:szCs w:val="28"/>
        </w:rPr>
        <w:t xml:space="preserve">, </w:t>
      </w:r>
      <w:proofErr w:type="spellStart"/>
      <w:r w:rsidRPr="000758A8">
        <w:rPr>
          <w:szCs w:val="28"/>
        </w:rPr>
        <w:t>поміняно</w:t>
      </w:r>
      <w:proofErr w:type="spellEnd"/>
      <w:r w:rsidRPr="000758A8">
        <w:rPr>
          <w:szCs w:val="28"/>
        </w:rPr>
        <w:t xml:space="preserve"> </w:t>
      </w:r>
      <w:proofErr w:type="spellStart"/>
      <w:r w:rsidRPr="000758A8">
        <w:rPr>
          <w:szCs w:val="28"/>
        </w:rPr>
        <w:t>електролічильник</w:t>
      </w:r>
      <w:proofErr w:type="spellEnd"/>
      <w:r w:rsidRPr="000758A8">
        <w:rPr>
          <w:szCs w:val="28"/>
        </w:rPr>
        <w:t xml:space="preserve">, закуплено </w:t>
      </w:r>
      <w:proofErr w:type="spellStart"/>
      <w:r w:rsidRPr="000758A8">
        <w:rPr>
          <w:szCs w:val="28"/>
        </w:rPr>
        <w:t>фарби</w:t>
      </w:r>
      <w:proofErr w:type="spellEnd"/>
      <w:r w:rsidRPr="000758A8">
        <w:rPr>
          <w:szCs w:val="28"/>
        </w:rPr>
        <w:t xml:space="preserve"> та </w:t>
      </w:r>
      <w:proofErr w:type="spellStart"/>
      <w:r w:rsidRPr="000758A8">
        <w:rPr>
          <w:szCs w:val="28"/>
        </w:rPr>
        <w:t>будівельних</w:t>
      </w:r>
      <w:proofErr w:type="spellEnd"/>
      <w:r w:rsidRPr="000758A8">
        <w:rPr>
          <w:szCs w:val="28"/>
        </w:rPr>
        <w:t xml:space="preserve"> </w:t>
      </w:r>
      <w:proofErr w:type="spellStart"/>
      <w:proofErr w:type="gramStart"/>
      <w:r w:rsidRPr="000758A8">
        <w:rPr>
          <w:szCs w:val="28"/>
        </w:rPr>
        <w:t>матер</w:t>
      </w:r>
      <w:proofErr w:type="gramEnd"/>
      <w:r w:rsidRPr="000758A8">
        <w:rPr>
          <w:szCs w:val="28"/>
        </w:rPr>
        <w:t>іалів</w:t>
      </w:r>
      <w:proofErr w:type="spellEnd"/>
      <w:r w:rsidRPr="000758A8">
        <w:rPr>
          <w:szCs w:val="28"/>
        </w:rPr>
        <w:t xml:space="preserve"> на суму  7300 </w:t>
      </w:r>
      <w:proofErr w:type="spellStart"/>
      <w:r w:rsidRPr="000758A8">
        <w:rPr>
          <w:szCs w:val="28"/>
        </w:rPr>
        <w:t>грн</w:t>
      </w:r>
      <w:proofErr w:type="spellEnd"/>
      <w:r w:rsidRPr="000758A8">
        <w:rPr>
          <w:szCs w:val="28"/>
        </w:rPr>
        <w:t xml:space="preserve">. Депутатом </w:t>
      </w:r>
      <w:proofErr w:type="spellStart"/>
      <w:r w:rsidRPr="000758A8">
        <w:rPr>
          <w:szCs w:val="28"/>
        </w:rPr>
        <w:t>Фецичем</w:t>
      </w:r>
      <w:proofErr w:type="spellEnd"/>
      <w:r w:rsidRPr="000758A8">
        <w:rPr>
          <w:szCs w:val="28"/>
        </w:rPr>
        <w:t xml:space="preserve"> В.І. </w:t>
      </w:r>
      <w:proofErr w:type="spellStart"/>
      <w:r w:rsidRPr="000758A8">
        <w:rPr>
          <w:szCs w:val="28"/>
        </w:rPr>
        <w:t>теж</w:t>
      </w:r>
      <w:proofErr w:type="spellEnd"/>
      <w:r w:rsidRPr="000758A8">
        <w:rPr>
          <w:szCs w:val="28"/>
        </w:rPr>
        <w:t xml:space="preserve"> закуплено </w:t>
      </w:r>
      <w:proofErr w:type="spellStart"/>
      <w:r w:rsidRPr="000758A8">
        <w:rPr>
          <w:szCs w:val="28"/>
        </w:rPr>
        <w:t>фарби</w:t>
      </w:r>
      <w:proofErr w:type="spellEnd"/>
      <w:r w:rsidRPr="000758A8">
        <w:rPr>
          <w:szCs w:val="28"/>
        </w:rPr>
        <w:t xml:space="preserve"> на суму 8450 </w:t>
      </w:r>
      <w:proofErr w:type="spellStart"/>
      <w:r w:rsidRPr="000758A8">
        <w:rPr>
          <w:szCs w:val="28"/>
        </w:rPr>
        <w:t>грн</w:t>
      </w:r>
      <w:proofErr w:type="spellEnd"/>
      <w:r w:rsidRPr="000758A8">
        <w:rPr>
          <w:szCs w:val="28"/>
        </w:rPr>
        <w:t>.</w:t>
      </w:r>
    </w:p>
    <w:p w:rsidR="00911631" w:rsidRPr="00247AE8" w:rsidRDefault="00911631" w:rsidP="00911631">
      <w:pPr>
        <w:shd w:val="clear" w:color="auto" w:fill="FEFFF5"/>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Управління школою здійснюється згідно річного плану роботи школи, плану </w:t>
      </w:r>
      <w:proofErr w:type="spellStart"/>
      <w:r w:rsidRPr="00247AE8">
        <w:rPr>
          <w:rFonts w:ascii="Times New Roman" w:hAnsi="Times New Roman"/>
          <w:szCs w:val="28"/>
          <w:lang w:eastAsia="uk-UA"/>
        </w:rPr>
        <w:t>внутрішкільного</w:t>
      </w:r>
      <w:proofErr w:type="spellEnd"/>
      <w:r w:rsidRPr="00247AE8">
        <w:rPr>
          <w:rFonts w:ascii="Times New Roman" w:hAnsi="Times New Roman"/>
          <w:szCs w:val="28"/>
          <w:lang w:eastAsia="uk-UA"/>
        </w:rPr>
        <w:t xml:space="preserve"> контролю та календарних планів </w:t>
      </w:r>
      <w:proofErr w:type="spellStart"/>
      <w:r w:rsidRPr="00247AE8">
        <w:rPr>
          <w:rFonts w:ascii="Times New Roman" w:hAnsi="Times New Roman"/>
          <w:szCs w:val="28"/>
          <w:lang w:eastAsia="uk-UA"/>
        </w:rPr>
        <w:t>вчителів-предметників</w:t>
      </w:r>
      <w:proofErr w:type="spellEnd"/>
      <w:r w:rsidRPr="00247AE8">
        <w:rPr>
          <w:rFonts w:ascii="Times New Roman" w:hAnsi="Times New Roman"/>
          <w:szCs w:val="28"/>
          <w:lang w:eastAsia="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911631" w:rsidRPr="00247AE8" w:rsidRDefault="00911631" w:rsidP="00911631">
      <w:pPr>
        <w:shd w:val="clear" w:color="auto" w:fill="FEFFF5"/>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 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w:t>
      </w:r>
    </w:p>
    <w:p w:rsidR="00911631" w:rsidRPr="00247AE8" w:rsidRDefault="00911631" w:rsidP="00911631">
      <w:pPr>
        <w:shd w:val="clear" w:color="auto" w:fill="FEFFF5"/>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 та виконання </w:t>
      </w:r>
      <w:r w:rsidRPr="00247AE8">
        <w:rPr>
          <w:rFonts w:ascii="Times New Roman" w:hAnsi="Times New Roman"/>
          <w:szCs w:val="28"/>
          <w:lang w:eastAsia="uk-UA"/>
        </w:rPr>
        <w:lastRenderedPageBreak/>
        <w:t xml:space="preserve">навчальних планів та програм, перевірка класних журналів, щоденників поведінки, тощо. Аналіз результатів </w:t>
      </w:r>
      <w:proofErr w:type="spellStart"/>
      <w:r w:rsidRPr="00247AE8">
        <w:rPr>
          <w:rFonts w:ascii="Times New Roman" w:hAnsi="Times New Roman"/>
          <w:szCs w:val="28"/>
          <w:lang w:eastAsia="uk-UA"/>
        </w:rPr>
        <w:t>внутрішньошкільного</w:t>
      </w:r>
      <w:proofErr w:type="spellEnd"/>
      <w:r w:rsidRPr="00247AE8">
        <w:rPr>
          <w:rFonts w:ascii="Times New Roman" w:hAnsi="Times New Roman"/>
          <w:szCs w:val="28"/>
          <w:lang w:eastAsia="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911631" w:rsidRPr="000D4D88" w:rsidRDefault="00911631" w:rsidP="00911631">
      <w:pPr>
        <w:shd w:val="clear" w:color="auto" w:fill="FEFFF5"/>
        <w:spacing w:after="0" w:line="240" w:lineRule="auto"/>
        <w:ind w:firstLine="709"/>
        <w:jc w:val="both"/>
        <w:rPr>
          <w:rFonts w:ascii="Times New Roman" w:hAnsi="Times New Roman"/>
          <w:b/>
          <w:bCs/>
          <w:color w:val="5C9F00"/>
          <w:szCs w:val="28"/>
          <w:lang w:eastAsia="uk-UA"/>
        </w:rPr>
      </w:pPr>
      <w:r w:rsidRPr="00247AE8">
        <w:rPr>
          <w:rFonts w:ascii="Times New Roman" w:hAnsi="Times New Roman"/>
          <w:szCs w:val="28"/>
          <w:lang w:eastAsia="uk-UA"/>
        </w:rPr>
        <w:t xml:space="preserve">Враховуючи сучасні вимоги, стиль керівництва </w:t>
      </w:r>
      <w:proofErr w:type="spellStart"/>
      <w:r w:rsidRPr="00247AE8">
        <w:rPr>
          <w:rFonts w:ascii="Times New Roman" w:hAnsi="Times New Roman"/>
          <w:szCs w:val="28"/>
          <w:lang w:eastAsia="uk-UA"/>
        </w:rPr>
        <w:t>Вовчинецькою</w:t>
      </w:r>
      <w:proofErr w:type="spellEnd"/>
      <w:r w:rsidRPr="00247AE8">
        <w:rPr>
          <w:rFonts w:ascii="Times New Roman" w:hAnsi="Times New Roman"/>
          <w:szCs w:val="28"/>
          <w:lang w:eastAsia="uk-UA"/>
        </w:rPr>
        <w:t xml:space="preserve">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rsidR="00911631" w:rsidRPr="00E440A0" w:rsidRDefault="00911631" w:rsidP="00911631">
      <w:pPr>
        <w:rPr>
          <w:lang w:val="ru-RU"/>
        </w:rPr>
      </w:pPr>
    </w:p>
    <w:sectPr w:rsidR="00911631" w:rsidRPr="00E440A0" w:rsidSect="003F7D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AF9"/>
    <w:multiLevelType w:val="hybridMultilevel"/>
    <w:tmpl w:val="05061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3942A6"/>
    <w:multiLevelType w:val="hybridMultilevel"/>
    <w:tmpl w:val="05061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9A7740"/>
    <w:multiLevelType w:val="hybridMultilevel"/>
    <w:tmpl w:val="BC0EEC14"/>
    <w:lvl w:ilvl="0" w:tplc="799266A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956621"/>
    <w:multiLevelType w:val="hybridMultilevel"/>
    <w:tmpl w:val="A594A7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E954C6"/>
    <w:multiLevelType w:val="hybridMultilevel"/>
    <w:tmpl w:val="7A3A9D20"/>
    <w:lvl w:ilvl="0" w:tplc="CB2001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BB36A4"/>
    <w:multiLevelType w:val="hybridMultilevel"/>
    <w:tmpl w:val="9AC85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A01301"/>
    <w:multiLevelType w:val="hybridMultilevel"/>
    <w:tmpl w:val="D49030D4"/>
    <w:lvl w:ilvl="0" w:tplc="C30E75F6">
      <w:start w:val="2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1972FA4"/>
    <w:multiLevelType w:val="hybridMultilevel"/>
    <w:tmpl w:val="C97C3610"/>
    <w:lvl w:ilvl="0" w:tplc="B54A66A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44F687A"/>
    <w:multiLevelType w:val="hybridMultilevel"/>
    <w:tmpl w:val="0EE86166"/>
    <w:lvl w:ilvl="0" w:tplc="AD1CBF34">
      <w:numFmt w:val="bullet"/>
      <w:lvlText w:val="-"/>
      <w:lvlJc w:val="left"/>
      <w:pPr>
        <w:tabs>
          <w:tab w:val="num" w:pos="720"/>
        </w:tabs>
        <w:ind w:left="720" w:hanging="360"/>
      </w:pPr>
      <w:rPr>
        <w:rFonts w:ascii="Times New Roman" w:eastAsia="Times New Roman" w:hAnsi="Times New Roman" w:hint="default"/>
      </w:rPr>
    </w:lvl>
    <w:lvl w:ilvl="1" w:tplc="EBD4D0B6">
      <w:start w:val="1"/>
      <w:numFmt w:val="bullet"/>
      <w:lvlText w:val="–"/>
      <w:lvlJc w:val="left"/>
      <w:pPr>
        <w:tabs>
          <w:tab w:val="num" w:pos="1400"/>
        </w:tabs>
        <w:ind w:left="1440" w:hanging="360"/>
      </w:pPr>
      <w:rPr>
        <w:rFonts w:ascii="Times New Roman" w:hAnsi="Times New Roman"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EC100C"/>
    <w:multiLevelType w:val="hybridMultilevel"/>
    <w:tmpl w:val="C6B48A90"/>
    <w:lvl w:ilvl="0" w:tplc="D444F53C">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DB138D"/>
    <w:multiLevelType w:val="hybridMultilevel"/>
    <w:tmpl w:val="82CEA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6352C46"/>
    <w:multiLevelType w:val="hybridMultilevel"/>
    <w:tmpl w:val="DEAE5CFC"/>
    <w:lvl w:ilvl="0" w:tplc="3DF6945A">
      <w:start w:val="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4698015E"/>
    <w:multiLevelType w:val="hybridMultilevel"/>
    <w:tmpl w:val="CF5EE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D14A02"/>
    <w:multiLevelType w:val="hybridMultilevel"/>
    <w:tmpl w:val="53C65B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87395B"/>
    <w:multiLevelType w:val="hybridMultilevel"/>
    <w:tmpl w:val="E94C99E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578B302B"/>
    <w:multiLevelType w:val="hybridMultilevel"/>
    <w:tmpl w:val="1EAE52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0417A43"/>
    <w:multiLevelType w:val="hybridMultilevel"/>
    <w:tmpl w:val="E070E1B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68FC52E5"/>
    <w:multiLevelType w:val="hybridMultilevel"/>
    <w:tmpl w:val="6E5E7B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7123CC4"/>
    <w:multiLevelType w:val="hybridMultilevel"/>
    <w:tmpl w:val="2C762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8DD0D46"/>
    <w:multiLevelType w:val="hybridMultilevel"/>
    <w:tmpl w:val="3D0691A2"/>
    <w:lvl w:ilvl="0" w:tplc="752EEB16">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79212E41"/>
    <w:multiLevelType w:val="hybridMultilevel"/>
    <w:tmpl w:val="465C9F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7"/>
  </w:num>
  <w:num w:numId="5">
    <w:abstractNumId w:val="3"/>
  </w:num>
  <w:num w:numId="6">
    <w:abstractNumId w:val="13"/>
  </w:num>
  <w:num w:numId="7">
    <w:abstractNumId w:val="0"/>
  </w:num>
  <w:num w:numId="8">
    <w:abstractNumId w:val="1"/>
  </w:num>
  <w:num w:numId="9">
    <w:abstractNumId w:val="18"/>
  </w:num>
  <w:num w:numId="10">
    <w:abstractNumId w:val="12"/>
  </w:num>
  <w:num w:numId="11">
    <w:abstractNumId w:val="11"/>
  </w:num>
  <w:num w:numId="12">
    <w:abstractNumId w:val="14"/>
  </w:num>
  <w:num w:numId="13">
    <w:abstractNumId w:val="16"/>
  </w:num>
  <w:num w:numId="14">
    <w:abstractNumId w:val="9"/>
  </w:num>
  <w:num w:numId="15">
    <w:abstractNumId w:val="5"/>
  </w:num>
  <w:num w:numId="16">
    <w:abstractNumId w:val="10"/>
  </w:num>
  <w:num w:numId="17">
    <w:abstractNumId w:val="6"/>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11631"/>
    <w:rsid w:val="00015087"/>
    <w:rsid w:val="000758A8"/>
    <w:rsid w:val="000964FA"/>
    <w:rsid w:val="000965DD"/>
    <w:rsid w:val="001258FA"/>
    <w:rsid w:val="00201F3A"/>
    <w:rsid w:val="00225DEB"/>
    <w:rsid w:val="002D78FA"/>
    <w:rsid w:val="003429E9"/>
    <w:rsid w:val="003735AD"/>
    <w:rsid w:val="003F7D65"/>
    <w:rsid w:val="00464C79"/>
    <w:rsid w:val="004846CA"/>
    <w:rsid w:val="004B0FF1"/>
    <w:rsid w:val="0056434B"/>
    <w:rsid w:val="005804AD"/>
    <w:rsid w:val="005A2FB0"/>
    <w:rsid w:val="005E5427"/>
    <w:rsid w:val="0061290F"/>
    <w:rsid w:val="00616920"/>
    <w:rsid w:val="00666A46"/>
    <w:rsid w:val="006A3BA8"/>
    <w:rsid w:val="0073753F"/>
    <w:rsid w:val="00911631"/>
    <w:rsid w:val="009546D6"/>
    <w:rsid w:val="00973DB0"/>
    <w:rsid w:val="009F08AD"/>
    <w:rsid w:val="00A24F51"/>
    <w:rsid w:val="00A36978"/>
    <w:rsid w:val="00A6379E"/>
    <w:rsid w:val="00AE41A9"/>
    <w:rsid w:val="00B853E0"/>
    <w:rsid w:val="00BA12B0"/>
    <w:rsid w:val="00C15B32"/>
    <w:rsid w:val="00CB2B6F"/>
    <w:rsid w:val="00CE6B0B"/>
    <w:rsid w:val="00CF1C6D"/>
    <w:rsid w:val="00DD43C7"/>
    <w:rsid w:val="00DF725B"/>
    <w:rsid w:val="00E012A7"/>
    <w:rsid w:val="00E65D66"/>
    <w:rsid w:val="00EB6DE5"/>
    <w:rsid w:val="00F60D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31"/>
    <w:rPr>
      <w:rFonts w:ascii="Calibri" w:eastAsia="Times New Roman" w:hAnsi="Calibri" w:cs="Calibri"/>
      <w:sz w:val="28"/>
      <w:lang w:val="uk-UA"/>
    </w:rPr>
  </w:style>
  <w:style w:type="paragraph" w:styleId="1">
    <w:name w:val="heading 1"/>
    <w:basedOn w:val="a"/>
    <w:next w:val="a"/>
    <w:link w:val="10"/>
    <w:uiPriority w:val="99"/>
    <w:qFormat/>
    <w:rsid w:val="00911631"/>
    <w:pPr>
      <w:keepNext/>
      <w:keepLines/>
      <w:spacing w:before="480" w:after="0"/>
      <w:outlineLvl w:val="0"/>
    </w:pPr>
    <w:rPr>
      <w:rFonts w:ascii="Cambria" w:hAnsi="Cambria" w:cs="Times New Roman"/>
      <w:b/>
      <w:bCs/>
      <w:color w:val="365F91"/>
      <w:szCs w:val="28"/>
    </w:rPr>
  </w:style>
  <w:style w:type="paragraph" w:styleId="2">
    <w:name w:val="heading 2"/>
    <w:basedOn w:val="a"/>
    <w:next w:val="a"/>
    <w:link w:val="20"/>
    <w:unhideWhenUsed/>
    <w:qFormat/>
    <w:rsid w:val="00911631"/>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1631"/>
    <w:rPr>
      <w:rFonts w:ascii="Cambria" w:eastAsia="Times New Roman" w:hAnsi="Cambria" w:cs="Times New Roman"/>
      <w:b/>
      <w:bCs/>
      <w:color w:val="365F91"/>
      <w:sz w:val="28"/>
      <w:szCs w:val="28"/>
      <w:lang w:val="uk-UA"/>
    </w:rPr>
  </w:style>
  <w:style w:type="character" w:customStyle="1" w:styleId="20">
    <w:name w:val="Заголовок 2 Знак"/>
    <w:basedOn w:val="a0"/>
    <w:link w:val="2"/>
    <w:rsid w:val="00911631"/>
    <w:rPr>
      <w:rFonts w:asciiTheme="majorHAnsi" w:eastAsiaTheme="majorEastAsia" w:hAnsiTheme="majorHAnsi" w:cstheme="majorBidi"/>
      <w:b/>
      <w:bCs/>
      <w:i/>
      <w:iCs/>
      <w:sz w:val="28"/>
      <w:szCs w:val="28"/>
      <w:lang w:val="uk-UA"/>
    </w:rPr>
  </w:style>
  <w:style w:type="paragraph" w:styleId="a3">
    <w:name w:val="Body Text Indent"/>
    <w:basedOn w:val="a"/>
    <w:link w:val="a4"/>
    <w:uiPriority w:val="99"/>
    <w:semiHidden/>
    <w:rsid w:val="00911631"/>
    <w:pPr>
      <w:spacing w:after="120"/>
      <w:ind w:left="283"/>
    </w:pPr>
  </w:style>
  <w:style w:type="character" w:customStyle="1" w:styleId="a4">
    <w:name w:val="Основной текст с отступом Знак"/>
    <w:basedOn w:val="a0"/>
    <w:link w:val="a3"/>
    <w:uiPriority w:val="99"/>
    <w:semiHidden/>
    <w:rsid w:val="00911631"/>
    <w:rPr>
      <w:rFonts w:ascii="Calibri" w:eastAsia="Times New Roman" w:hAnsi="Calibri" w:cs="Calibri"/>
      <w:sz w:val="28"/>
      <w:lang w:val="uk-UA"/>
    </w:rPr>
  </w:style>
  <w:style w:type="paragraph" w:customStyle="1" w:styleId="11">
    <w:name w:val="Абзац списка1"/>
    <w:basedOn w:val="a"/>
    <w:uiPriority w:val="99"/>
    <w:rsid w:val="00911631"/>
    <w:pPr>
      <w:ind w:left="720"/>
      <w:contextualSpacing/>
    </w:pPr>
  </w:style>
  <w:style w:type="paragraph" w:styleId="a5">
    <w:name w:val="Body Text"/>
    <w:basedOn w:val="a"/>
    <w:link w:val="a6"/>
    <w:uiPriority w:val="99"/>
    <w:semiHidden/>
    <w:rsid w:val="00911631"/>
    <w:pPr>
      <w:spacing w:after="120"/>
    </w:pPr>
  </w:style>
  <w:style w:type="character" w:customStyle="1" w:styleId="a6">
    <w:name w:val="Основной текст Знак"/>
    <w:basedOn w:val="a0"/>
    <w:link w:val="a5"/>
    <w:uiPriority w:val="99"/>
    <w:semiHidden/>
    <w:rsid w:val="00911631"/>
    <w:rPr>
      <w:rFonts w:ascii="Calibri" w:eastAsia="Times New Roman" w:hAnsi="Calibri" w:cs="Calibri"/>
      <w:sz w:val="28"/>
      <w:lang w:val="uk-UA"/>
    </w:rPr>
  </w:style>
  <w:style w:type="paragraph" w:styleId="21">
    <w:name w:val="Body Text Indent 2"/>
    <w:basedOn w:val="a"/>
    <w:link w:val="22"/>
    <w:uiPriority w:val="99"/>
    <w:semiHidden/>
    <w:rsid w:val="00911631"/>
    <w:pPr>
      <w:spacing w:after="120" w:line="480" w:lineRule="auto"/>
      <w:ind w:left="283"/>
    </w:pPr>
  </w:style>
  <w:style w:type="character" w:customStyle="1" w:styleId="22">
    <w:name w:val="Основной текст с отступом 2 Знак"/>
    <w:basedOn w:val="a0"/>
    <w:link w:val="21"/>
    <w:uiPriority w:val="99"/>
    <w:semiHidden/>
    <w:rsid w:val="00911631"/>
    <w:rPr>
      <w:rFonts w:ascii="Calibri" w:eastAsia="Times New Roman" w:hAnsi="Calibri" w:cs="Calibri"/>
      <w:sz w:val="28"/>
      <w:lang w:val="uk-UA"/>
    </w:rPr>
  </w:style>
  <w:style w:type="paragraph" w:styleId="a7">
    <w:name w:val="Title"/>
    <w:basedOn w:val="a"/>
    <w:link w:val="a8"/>
    <w:uiPriority w:val="99"/>
    <w:qFormat/>
    <w:rsid w:val="00911631"/>
    <w:pPr>
      <w:spacing w:after="0" w:line="240" w:lineRule="auto"/>
      <w:ind w:firstLine="720"/>
      <w:jc w:val="center"/>
    </w:pPr>
    <w:rPr>
      <w:rFonts w:ascii="Times New Roman" w:eastAsia="Calibri" w:hAnsi="Times New Roman" w:cs="Times New Roman"/>
      <w:sz w:val="32"/>
      <w:szCs w:val="24"/>
      <w:lang w:eastAsia="ru-RU"/>
    </w:rPr>
  </w:style>
  <w:style w:type="character" w:customStyle="1" w:styleId="a8">
    <w:name w:val="Название Знак"/>
    <w:basedOn w:val="a0"/>
    <w:link w:val="a7"/>
    <w:uiPriority w:val="99"/>
    <w:rsid w:val="00911631"/>
    <w:rPr>
      <w:rFonts w:ascii="Times New Roman" w:eastAsia="Calibri" w:hAnsi="Times New Roman" w:cs="Times New Roman"/>
      <w:sz w:val="32"/>
      <w:szCs w:val="24"/>
      <w:lang w:val="uk-UA" w:eastAsia="ru-RU"/>
    </w:rPr>
  </w:style>
  <w:style w:type="table" w:styleId="a9">
    <w:name w:val="Table Grid"/>
    <w:basedOn w:val="a1"/>
    <w:uiPriority w:val="59"/>
    <w:rsid w:val="009116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911631"/>
    <w:pPr>
      <w:spacing w:after="0" w:line="240" w:lineRule="auto"/>
    </w:pPr>
    <w:rPr>
      <w:rFonts w:ascii="Calibri" w:eastAsia="Calibri" w:hAnsi="Calibri" w:cs="Times New Roman"/>
    </w:rPr>
  </w:style>
  <w:style w:type="character" w:customStyle="1" w:styleId="FontStyle11">
    <w:name w:val="Font Style11"/>
    <w:basedOn w:val="a0"/>
    <w:rsid w:val="00911631"/>
    <w:rPr>
      <w:rFonts w:ascii="Times New Roman" w:hAnsi="Times New Roman" w:cs="Times New Roman"/>
      <w:b/>
      <w:bCs/>
      <w:sz w:val="26"/>
      <w:szCs w:val="26"/>
    </w:rPr>
  </w:style>
  <w:style w:type="paragraph" w:customStyle="1" w:styleId="Style1">
    <w:name w:val="Style1"/>
    <w:basedOn w:val="a"/>
    <w:rsid w:val="00911631"/>
    <w:pPr>
      <w:widowControl w:val="0"/>
      <w:autoSpaceDE w:val="0"/>
      <w:autoSpaceDN w:val="0"/>
      <w:adjustRightInd w:val="0"/>
      <w:spacing w:after="0" w:line="322" w:lineRule="exact"/>
      <w:ind w:hanging="1363"/>
    </w:pPr>
    <w:rPr>
      <w:rFonts w:ascii="Times New Roman" w:hAnsi="Times New Roman" w:cs="Times New Roman"/>
      <w:sz w:val="24"/>
      <w:szCs w:val="24"/>
      <w:lang w:val="ru-RU" w:eastAsia="ru-RU"/>
    </w:rPr>
  </w:style>
  <w:style w:type="paragraph" w:styleId="ab">
    <w:name w:val="List Paragraph"/>
    <w:basedOn w:val="a"/>
    <w:uiPriority w:val="34"/>
    <w:qFormat/>
    <w:rsid w:val="00911631"/>
    <w:pPr>
      <w:spacing w:after="0" w:line="240" w:lineRule="auto"/>
      <w:ind w:left="720"/>
      <w:contextualSpacing/>
    </w:pPr>
    <w:rPr>
      <w:rFonts w:ascii="Times New Roman" w:hAnsi="Times New Roman" w:cs="Times New Roman"/>
      <w:sz w:val="24"/>
      <w:szCs w:val="24"/>
      <w:lang w:val="ru-RU" w:eastAsia="ru-RU"/>
    </w:rPr>
  </w:style>
  <w:style w:type="character" w:customStyle="1" w:styleId="ac">
    <w:name w:val="Основний текст_"/>
    <w:link w:val="ad"/>
    <w:locked/>
    <w:rsid w:val="00911631"/>
    <w:rPr>
      <w:shd w:val="clear" w:color="auto" w:fill="FFFFFF"/>
    </w:rPr>
  </w:style>
  <w:style w:type="paragraph" w:customStyle="1" w:styleId="ad">
    <w:name w:val="Основний текст"/>
    <w:basedOn w:val="a"/>
    <w:link w:val="ac"/>
    <w:rsid w:val="00911631"/>
    <w:pPr>
      <w:shd w:val="clear" w:color="auto" w:fill="FFFFFF"/>
      <w:spacing w:after="300" w:line="240" w:lineRule="atLeast"/>
      <w:ind w:hanging="320"/>
    </w:pPr>
    <w:rPr>
      <w:rFonts w:asciiTheme="minorHAnsi" w:eastAsiaTheme="minorHAnsi" w:hAnsiTheme="minorHAnsi" w:cstheme="minorBidi"/>
      <w:sz w:val="22"/>
      <w:shd w:val="clear" w:color="auto" w:fill="FFFFFF"/>
      <w:lang w:val="ru-RU"/>
    </w:rPr>
  </w:style>
  <w:style w:type="character" w:styleId="ae">
    <w:name w:val="Emphasis"/>
    <w:basedOn w:val="a0"/>
    <w:qFormat/>
    <w:rsid w:val="00911631"/>
    <w:rPr>
      <w:i/>
      <w:iCs/>
    </w:rPr>
  </w:style>
  <w:style w:type="character" w:styleId="af">
    <w:name w:val="Strong"/>
    <w:basedOn w:val="a0"/>
    <w:qFormat/>
    <w:rsid w:val="00911631"/>
    <w:rPr>
      <w:b/>
      <w:bCs/>
    </w:rPr>
  </w:style>
  <w:style w:type="paragraph" w:customStyle="1" w:styleId="4">
    <w:name w:val="Абзац списка4"/>
    <w:basedOn w:val="a"/>
    <w:rsid w:val="005E5427"/>
    <w:pPr>
      <w:ind w:left="720"/>
      <w:contextualSpacing/>
    </w:pPr>
    <w:rPr>
      <w:rFonts w:cs="Times New Roman"/>
      <w:sz w:val="22"/>
    </w:rPr>
  </w:style>
  <w:style w:type="paragraph" w:styleId="af0">
    <w:name w:val="Balloon Text"/>
    <w:basedOn w:val="a"/>
    <w:link w:val="af1"/>
    <w:uiPriority w:val="99"/>
    <w:semiHidden/>
    <w:unhideWhenUsed/>
    <w:rsid w:val="00201F3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1F3A"/>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tx>
            <c:strRef>
              <c:f>Лист1!$B$1:$B$2</c:f>
              <c:strCache>
                <c:ptCount val="1"/>
                <c:pt idx="0">
                  <c:v>Успішність  по класах Високий</c:v>
                </c:pt>
              </c:strCache>
            </c:strRef>
          </c:tx>
          <c:dLbls>
            <c:txPr>
              <a:bodyPr/>
              <a:lstStyle/>
              <a:p>
                <a:pPr>
                  <a:defRPr lang="uk-UA"/>
                </a:pPr>
                <a:endParaRPr lang="uk-UA"/>
              </a:p>
            </c:txPr>
            <c:showVal val="1"/>
          </c:dLbls>
          <c:cat>
            <c:strRef>
              <c:f>Лист1!$A$3:$A$9</c:f>
              <c:strCache>
                <c:ptCount val="7"/>
                <c:pt idx="0">
                  <c:v>3 кл.</c:v>
                </c:pt>
                <c:pt idx="1">
                  <c:v>4 кл.</c:v>
                </c:pt>
                <c:pt idx="2">
                  <c:v>5 кл.</c:v>
                </c:pt>
                <c:pt idx="3">
                  <c:v>6 кл.</c:v>
                </c:pt>
                <c:pt idx="4">
                  <c:v>7 кл.</c:v>
                </c:pt>
                <c:pt idx="5">
                  <c:v>8 кл.</c:v>
                </c:pt>
                <c:pt idx="6">
                  <c:v>9 кл.</c:v>
                </c:pt>
              </c:strCache>
            </c:strRef>
          </c:cat>
          <c:val>
            <c:numRef>
              <c:f>Лист1!$B$3:$B$9</c:f>
              <c:numCache>
                <c:formatCode>General</c:formatCode>
                <c:ptCount val="7"/>
                <c:pt idx="0">
                  <c:v>23.8</c:v>
                </c:pt>
                <c:pt idx="1">
                  <c:v>22.2</c:v>
                </c:pt>
                <c:pt idx="2">
                  <c:v>22.2</c:v>
                </c:pt>
                <c:pt idx="3">
                  <c:v>12</c:v>
                </c:pt>
                <c:pt idx="4">
                  <c:v>25</c:v>
                </c:pt>
                <c:pt idx="5">
                  <c:v>18.100000000000001</c:v>
                </c:pt>
                <c:pt idx="6">
                  <c:v>11</c:v>
                </c:pt>
              </c:numCache>
            </c:numRef>
          </c:val>
        </c:ser>
        <c:ser>
          <c:idx val="1"/>
          <c:order val="1"/>
          <c:tx>
            <c:strRef>
              <c:f>Лист1!$C$1:$C$2</c:f>
              <c:strCache>
                <c:ptCount val="1"/>
                <c:pt idx="0">
                  <c:v>Успішність  по класах Достатній</c:v>
                </c:pt>
              </c:strCache>
            </c:strRef>
          </c:tx>
          <c:dLbls>
            <c:txPr>
              <a:bodyPr/>
              <a:lstStyle/>
              <a:p>
                <a:pPr>
                  <a:defRPr lang="uk-UA"/>
                </a:pPr>
                <a:endParaRPr lang="uk-UA"/>
              </a:p>
            </c:txPr>
            <c:showVal val="1"/>
          </c:dLbls>
          <c:cat>
            <c:strRef>
              <c:f>Лист1!$A$3:$A$9</c:f>
              <c:strCache>
                <c:ptCount val="7"/>
                <c:pt idx="0">
                  <c:v>3 кл.</c:v>
                </c:pt>
                <c:pt idx="1">
                  <c:v>4 кл.</c:v>
                </c:pt>
                <c:pt idx="2">
                  <c:v>5 кл.</c:v>
                </c:pt>
                <c:pt idx="3">
                  <c:v>6 кл.</c:v>
                </c:pt>
                <c:pt idx="4">
                  <c:v>7 кл.</c:v>
                </c:pt>
                <c:pt idx="5">
                  <c:v>8 кл.</c:v>
                </c:pt>
                <c:pt idx="6">
                  <c:v>9 кл.</c:v>
                </c:pt>
              </c:strCache>
            </c:strRef>
          </c:cat>
          <c:val>
            <c:numRef>
              <c:f>Лист1!$C$3:$C$9</c:f>
              <c:numCache>
                <c:formatCode>General</c:formatCode>
                <c:ptCount val="7"/>
                <c:pt idx="0">
                  <c:v>57.1</c:v>
                </c:pt>
                <c:pt idx="1">
                  <c:v>38.9</c:v>
                </c:pt>
                <c:pt idx="2">
                  <c:v>44.4</c:v>
                </c:pt>
                <c:pt idx="3">
                  <c:v>17</c:v>
                </c:pt>
                <c:pt idx="4">
                  <c:v>20</c:v>
                </c:pt>
                <c:pt idx="5">
                  <c:v>36.4</c:v>
                </c:pt>
                <c:pt idx="6">
                  <c:v>55</c:v>
                </c:pt>
              </c:numCache>
            </c:numRef>
          </c:val>
        </c:ser>
        <c:ser>
          <c:idx val="2"/>
          <c:order val="2"/>
          <c:tx>
            <c:strRef>
              <c:f>Лист1!$D$1:$D$2</c:f>
              <c:strCache>
                <c:ptCount val="1"/>
                <c:pt idx="0">
                  <c:v>Успішність  по класах Середній</c:v>
                </c:pt>
              </c:strCache>
            </c:strRef>
          </c:tx>
          <c:dLbls>
            <c:txPr>
              <a:bodyPr/>
              <a:lstStyle/>
              <a:p>
                <a:pPr>
                  <a:defRPr lang="uk-UA"/>
                </a:pPr>
                <a:endParaRPr lang="uk-UA"/>
              </a:p>
            </c:txPr>
            <c:showVal val="1"/>
          </c:dLbls>
          <c:cat>
            <c:strRef>
              <c:f>Лист1!$A$3:$A$9</c:f>
              <c:strCache>
                <c:ptCount val="7"/>
                <c:pt idx="0">
                  <c:v>3 кл.</c:v>
                </c:pt>
                <c:pt idx="1">
                  <c:v>4 кл.</c:v>
                </c:pt>
                <c:pt idx="2">
                  <c:v>5 кл.</c:v>
                </c:pt>
                <c:pt idx="3">
                  <c:v>6 кл.</c:v>
                </c:pt>
                <c:pt idx="4">
                  <c:v>7 кл.</c:v>
                </c:pt>
                <c:pt idx="5">
                  <c:v>8 кл.</c:v>
                </c:pt>
                <c:pt idx="6">
                  <c:v>9 кл.</c:v>
                </c:pt>
              </c:strCache>
            </c:strRef>
          </c:cat>
          <c:val>
            <c:numRef>
              <c:f>Лист1!$D$3:$D$9</c:f>
              <c:numCache>
                <c:formatCode>General</c:formatCode>
                <c:ptCount val="7"/>
                <c:pt idx="0">
                  <c:v>19.100000000000001</c:v>
                </c:pt>
                <c:pt idx="1">
                  <c:v>38.9</c:v>
                </c:pt>
                <c:pt idx="2">
                  <c:v>33.4</c:v>
                </c:pt>
                <c:pt idx="3">
                  <c:v>65</c:v>
                </c:pt>
                <c:pt idx="4">
                  <c:v>55</c:v>
                </c:pt>
                <c:pt idx="5">
                  <c:v>45.5</c:v>
                </c:pt>
                <c:pt idx="6">
                  <c:v>34</c:v>
                </c:pt>
              </c:numCache>
            </c:numRef>
          </c:val>
        </c:ser>
        <c:ser>
          <c:idx val="3"/>
          <c:order val="3"/>
          <c:tx>
            <c:strRef>
              <c:f>Лист1!$E$1:$E$2</c:f>
              <c:strCache>
                <c:ptCount val="1"/>
                <c:pt idx="0">
                  <c:v>Успішність  по класах Початковий</c:v>
                </c:pt>
              </c:strCache>
            </c:strRef>
          </c:tx>
          <c:cat>
            <c:strRef>
              <c:f>Лист1!$A$3:$A$9</c:f>
              <c:strCache>
                <c:ptCount val="7"/>
                <c:pt idx="0">
                  <c:v>3 кл.</c:v>
                </c:pt>
                <c:pt idx="1">
                  <c:v>4 кл.</c:v>
                </c:pt>
                <c:pt idx="2">
                  <c:v>5 кл.</c:v>
                </c:pt>
                <c:pt idx="3">
                  <c:v>6 кл.</c:v>
                </c:pt>
                <c:pt idx="4">
                  <c:v>7 кл.</c:v>
                </c:pt>
                <c:pt idx="5">
                  <c:v>8 кл.</c:v>
                </c:pt>
                <c:pt idx="6">
                  <c:v>9 кл.</c:v>
                </c:pt>
              </c:strCache>
            </c:strRef>
          </c:cat>
          <c:val>
            <c:numRef>
              <c:f>Лист1!$E$3:$E$9</c:f>
              <c:numCache>
                <c:formatCode>General</c:formatCode>
                <c:ptCount val="7"/>
                <c:pt idx="3">
                  <c:v>6</c:v>
                </c:pt>
              </c:numCache>
            </c:numRef>
          </c:val>
        </c:ser>
        <c:shape val="box"/>
        <c:axId val="87337984"/>
        <c:axId val="88122496"/>
        <c:axId val="0"/>
      </c:bar3DChart>
      <c:catAx>
        <c:axId val="87337984"/>
        <c:scaling>
          <c:orientation val="minMax"/>
        </c:scaling>
        <c:axPos val="b"/>
        <c:tickLblPos val="nextTo"/>
        <c:txPr>
          <a:bodyPr/>
          <a:lstStyle/>
          <a:p>
            <a:pPr>
              <a:defRPr lang="uk-UA"/>
            </a:pPr>
            <a:endParaRPr lang="uk-UA"/>
          </a:p>
        </c:txPr>
        <c:crossAx val="88122496"/>
        <c:crosses val="autoZero"/>
        <c:auto val="1"/>
        <c:lblAlgn val="ctr"/>
        <c:lblOffset val="100"/>
      </c:catAx>
      <c:valAx>
        <c:axId val="88122496"/>
        <c:scaling>
          <c:orientation val="minMax"/>
        </c:scaling>
        <c:axPos val="l"/>
        <c:majorGridlines/>
        <c:numFmt formatCode="General" sourceLinked="1"/>
        <c:tickLblPos val="nextTo"/>
        <c:txPr>
          <a:bodyPr/>
          <a:lstStyle/>
          <a:p>
            <a:pPr>
              <a:defRPr lang="uk-UA"/>
            </a:pPr>
            <a:endParaRPr lang="uk-UA"/>
          </a:p>
        </c:txPr>
        <c:crossAx val="87337984"/>
        <c:crosses val="autoZero"/>
        <c:crossBetween val="between"/>
      </c:valAx>
    </c:plotArea>
    <c:legend>
      <c:legendPos val="r"/>
      <c:txPr>
        <a:bodyPr/>
        <a:lstStyle/>
        <a:p>
          <a:pPr>
            <a:defRPr lang="uk-UA"/>
          </a:pPr>
          <a:endParaRPr lang="uk-UA"/>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5"/>
  <c:chart>
    <c:title>
      <c:txPr>
        <a:bodyPr/>
        <a:lstStyle/>
        <a:p>
          <a:pPr>
            <a:defRPr lang="uk-UA"/>
          </a:pPr>
          <a:endParaRPr lang="uk-UA"/>
        </a:p>
      </c:txPr>
    </c:title>
    <c:view3D>
      <c:rAngAx val="1"/>
    </c:view3D>
    <c:plotArea>
      <c:layout/>
      <c:bar3DChart>
        <c:barDir val="col"/>
        <c:grouping val="clustered"/>
        <c:ser>
          <c:idx val="0"/>
          <c:order val="0"/>
          <c:tx>
            <c:strRef>
              <c:f>Лист1!$B$1</c:f>
              <c:strCache>
                <c:ptCount val="1"/>
                <c:pt idx="0">
                  <c:v>Якість знань</c:v>
                </c:pt>
              </c:strCache>
            </c:strRef>
          </c:tx>
          <c:dLbls>
            <c:txPr>
              <a:bodyPr/>
              <a:lstStyle/>
              <a:p>
                <a:pPr>
                  <a:defRPr lang="uk-UA"/>
                </a:pPr>
                <a:endParaRPr lang="uk-UA"/>
              </a:p>
            </c:txPr>
            <c:showVal val="1"/>
          </c:dLbls>
          <c:cat>
            <c:strRef>
              <c:f>Лист1!$A$2:$A$8</c:f>
              <c:strCache>
                <c:ptCount val="7"/>
                <c:pt idx="0">
                  <c:v>3 кл.</c:v>
                </c:pt>
                <c:pt idx="1">
                  <c:v>5 кл.</c:v>
                </c:pt>
                <c:pt idx="2">
                  <c:v>9 кл.</c:v>
                </c:pt>
                <c:pt idx="3">
                  <c:v>4 кл</c:v>
                </c:pt>
                <c:pt idx="4">
                  <c:v>8 кл.</c:v>
                </c:pt>
                <c:pt idx="5">
                  <c:v>7 кл.</c:v>
                </c:pt>
                <c:pt idx="6">
                  <c:v>6 кл.</c:v>
                </c:pt>
              </c:strCache>
            </c:strRef>
          </c:cat>
          <c:val>
            <c:numRef>
              <c:f>Лист1!$B$2:$B$8</c:f>
              <c:numCache>
                <c:formatCode>0%</c:formatCode>
                <c:ptCount val="7"/>
                <c:pt idx="0">
                  <c:v>0.81</c:v>
                </c:pt>
                <c:pt idx="1">
                  <c:v>0.66000000000000114</c:v>
                </c:pt>
                <c:pt idx="2">
                  <c:v>0.66000000000000114</c:v>
                </c:pt>
                <c:pt idx="3">
                  <c:v>0.61000000000000065</c:v>
                </c:pt>
                <c:pt idx="4">
                  <c:v>0.54</c:v>
                </c:pt>
                <c:pt idx="5">
                  <c:v>0.45</c:v>
                </c:pt>
                <c:pt idx="6">
                  <c:v>0.29000000000000031</c:v>
                </c:pt>
              </c:numCache>
            </c:numRef>
          </c:val>
        </c:ser>
        <c:shape val="box"/>
        <c:axId val="93936640"/>
        <c:axId val="94317952"/>
        <c:axId val="0"/>
      </c:bar3DChart>
      <c:catAx>
        <c:axId val="93936640"/>
        <c:scaling>
          <c:orientation val="minMax"/>
        </c:scaling>
        <c:axPos val="b"/>
        <c:tickLblPos val="nextTo"/>
        <c:txPr>
          <a:bodyPr/>
          <a:lstStyle/>
          <a:p>
            <a:pPr>
              <a:defRPr lang="uk-UA"/>
            </a:pPr>
            <a:endParaRPr lang="uk-UA"/>
          </a:p>
        </c:txPr>
        <c:crossAx val="94317952"/>
        <c:crosses val="autoZero"/>
        <c:auto val="1"/>
        <c:lblAlgn val="ctr"/>
        <c:lblOffset val="100"/>
      </c:catAx>
      <c:valAx>
        <c:axId val="94317952"/>
        <c:scaling>
          <c:orientation val="minMax"/>
        </c:scaling>
        <c:axPos val="l"/>
        <c:majorGridlines/>
        <c:numFmt formatCode="0%" sourceLinked="1"/>
        <c:tickLblPos val="nextTo"/>
        <c:txPr>
          <a:bodyPr/>
          <a:lstStyle/>
          <a:p>
            <a:pPr>
              <a:defRPr lang="uk-UA"/>
            </a:pPr>
            <a:endParaRPr lang="uk-UA"/>
          </a:p>
        </c:txPr>
        <c:crossAx val="93936640"/>
        <c:crosses val="autoZero"/>
        <c:crossBetween val="between"/>
      </c:valAx>
    </c:plotArea>
    <c:legend>
      <c:legendPos val="r"/>
      <c:txPr>
        <a:bodyPr/>
        <a:lstStyle/>
        <a:p>
          <a:pPr>
            <a:defRPr lang="uk-UA"/>
          </a:pPr>
          <a:endParaRPr lang="uk-UA"/>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uk-UA"/>
  <c:chart>
    <c:view3D>
      <c:rAngAx val="1"/>
    </c:view3D>
    <c:plotArea>
      <c:layout/>
      <c:bar3DChart>
        <c:barDir val="col"/>
        <c:grouping val="clustered"/>
        <c:ser>
          <c:idx val="0"/>
          <c:order val="0"/>
          <c:tx>
            <c:strRef>
              <c:f>Лист1!$B$1</c:f>
              <c:strCache>
                <c:ptCount val="1"/>
                <c:pt idx="0">
                  <c:v>Високий</c:v>
                </c:pt>
              </c:strCache>
            </c:strRef>
          </c:tx>
          <c:dLbls>
            <c:showVal val="1"/>
          </c:dLbls>
          <c:cat>
            <c:strRef>
              <c:f>Лист1!$A$2:$A$5</c:f>
              <c:strCache>
                <c:ptCount val="2"/>
                <c:pt idx="0">
                  <c:v>Математика</c:v>
                </c:pt>
                <c:pt idx="1">
                  <c:v>Укр.мова</c:v>
                </c:pt>
              </c:strCache>
            </c:strRef>
          </c:cat>
          <c:val>
            <c:numRef>
              <c:f>Лист1!$B$2:$B$5</c:f>
              <c:numCache>
                <c:formatCode>0.00%</c:formatCode>
                <c:ptCount val="4"/>
                <c:pt idx="0">
                  <c:v>0.33000000000000013</c:v>
                </c:pt>
                <c:pt idx="1">
                  <c:v>0.27800000000000002</c:v>
                </c:pt>
              </c:numCache>
            </c:numRef>
          </c:val>
        </c:ser>
        <c:ser>
          <c:idx val="1"/>
          <c:order val="1"/>
          <c:tx>
            <c:strRef>
              <c:f>Лист1!$C$1</c:f>
              <c:strCache>
                <c:ptCount val="1"/>
                <c:pt idx="0">
                  <c:v>Достатній</c:v>
                </c:pt>
              </c:strCache>
            </c:strRef>
          </c:tx>
          <c:dLbls>
            <c:showVal val="1"/>
          </c:dLbls>
          <c:cat>
            <c:strRef>
              <c:f>Лист1!$A$2:$A$5</c:f>
              <c:strCache>
                <c:ptCount val="2"/>
                <c:pt idx="0">
                  <c:v>Математика</c:v>
                </c:pt>
                <c:pt idx="1">
                  <c:v>Укр.мова</c:v>
                </c:pt>
              </c:strCache>
            </c:strRef>
          </c:cat>
          <c:val>
            <c:numRef>
              <c:f>Лист1!$C$2:$C$5</c:f>
              <c:numCache>
                <c:formatCode>0.00%</c:formatCode>
                <c:ptCount val="4"/>
                <c:pt idx="0">
                  <c:v>0.16700000000000001</c:v>
                </c:pt>
                <c:pt idx="1">
                  <c:v>0.61100000000000021</c:v>
                </c:pt>
              </c:numCache>
            </c:numRef>
          </c:val>
        </c:ser>
        <c:ser>
          <c:idx val="2"/>
          <c:order val="2"/>
          <c:tx>
            <c:strRef>
              <c:f>Лист1!$D$1</c:f>
              <c:strCache>
                <c:ptCount val="1"/>
                <c:pt idx="0">
                  <c:v>Середній </c:v>
                </c:pt>
              </c:strCache>
            </c:strRef>
          </c:tx>
          <c:dLbls>
            <c:showVal val="1"/>
          </c:dLbls>
          <c:cat>
            <c:strRef>
              <c:f>Лист1!$A$2:$A$5</c:f>
              <c:strCache>
                <c:ptCount val="2"/>
                <c:pt idx="0">
                  <c:v>Математика</c:v>
                </c:pt>
                <c:pt idx="1">
                  <c:v>Укр.мова</c:v>
                </c:pt>
              </c:strCache>
            </c:strRef>
          </c:cat>
          <c:val>
            <c:numRef>
              <c:f>Лист1!$D$2:$D$5</c:f>
              <c:numCache>
                <c:formatCode>0.00%</c:formatCode>
                <c:ptCount val="4"/>
                <c:pt idx="0" formatCode="0%">
                  <c:v>0.5</c:v>
                </c:pt>
                <c:pt idx="1">
                  <c:v>0.111</c:v>
                </c:pt>
              </c:numCache>
            </c:numRef>
          </c:val>
        </c:ser>
        <c:shape val="cylinder"/>
        <c:axId val="98803712"/>
        <c:axId val="98805632"/>
        <c:axId val="0"/>
      </c:bar3DChart>
      <c:catAx>
        <c:axId val="98803712"/>
        <c:scaling>
          <c:orientation val="minMax"/>
        </c:scaling>
        <c:axPos val="b"/>
        <c:tickLblPos val="nextTo"/>
        <c:crossAx val="98805632"/>
        <c:crosses val="autoZero"/>
        <c:auto val="1"/>
        <c:lblAlgn val="ctr"/>
        <c:lblOffset val="100"/>
      </c:catAx>
      <c:valAx>
        <c:axId val="98805632"/>
        <c:scaling>
          <c:orientation val="minMax"/>
        </c:scaling>
        <c:axPos val="l"/>
        <c:majorGridlines/>
        <c:numFmt formatCode="0.00%" sourceLinked="1"/>
        <c:tickLblPos val="nextTo"/>
        <c:crossAx val="988037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E2A07-F804-4148-9E80-DCEF4BBF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31405</Words>
  <Characters>17902</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10</cp:revision>
  <dcterms:created xsi:type="dcterms:W3CDTF">2017-09-14T12:43:00Z</dcterms:created>
  <dcterms:modified xsi:type="dcterms:W3CDTF">2018-08-07T20:10:00Z</dcterms:modified>
</cp:coreProperties>
</file>